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F8" w:rsidRPr="0021031A" w:rsidRDefault="00D26621" w:rsidP="004A16F4">
      <w:pPr>
        <w:pStyle w:val="Heading2"/>
        <w:rPr>
          <w:rFonts w:cs="Arial"/>
          <w:lang w:val="sr-Latn-RS"/>
        </w:rPr>
      </w:pPr>
      <w:r w:rsidRPr="0021031A">
        <w:rPr>
          <w:rFonts w:cs="Arial"/>
          <w:noProof/>
          <w:lang w:val="sr-Latn-RS" w:eastAsia="sr-Latn-RS"/>
        </w:rPr>
        <mc:AlternateContent>
          <mc:Choice Requires="wps">
            <w:drawing>
              <wp:anchor distT="0" distB="0" distL="114300" distR="114300" simplePos="0" relativeHeight="251660287" behindDoc="0" locked="1" layoutInCell="1" allowOverlap="1" wp14:anchorId="2993B6F4" wp14:editId="22DE72FA">
                <wp:simplePos x="0" y="0"/>
                <wp:positionH relativeFrom="column">
                  <wp:posOffset>2101215</wp:posOffset>
                </wp:positionH>
                <wp:positionV relativeFrom="page">
                  <wp:posOffset>2192655</wp:posOffset>
                </wp:positionV>
                <wp:extent cx="7529830" cy="1123950"/>
                <wp:effectExtent l="0" t="0" r="13970" b="0"/>
                <wp:wrapSquare wrapText="bothSides"/>
                <wp:docPr id="5" name="Tekstvak 5"/>
                <wp:cNvGraphicFramePr/>
                <a:graphic xmlns:a="http://schemas.openxmlformats.org/drawingml/2006/main">
                  <a:graphicData uri="http://schemas.microsoft.com/office/word/2010/wordprocessingShape">
                    <wps:wsp>
                      <wps:cNvSpPr txBox="1"/>
                      <wps:spPr>
                        <a:xfrm>
                          <a:off x="0" y="0"/>
                          <a:ext cx="7529830" cy="1123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A15CD" w:rsidRDefault="005E6EEE" w:rsidP="005A15CD">
                            <w:pPr>
                              <w:pStyle w:val="Mediatype"/>
                              <w:tabs>
                                <w:tab w:val="clear" w:pos="1418"/>
                                <w:tab w:val="left" w:pos="1985"/>
                              </w:tabs>
                            </w:pPr>
                            <w:r>
                              <w:t>NOVOSTI</w:t>
                            </w:r>
                          </w:p>
                          <w:p w:rsidR="00B26D34" w:rsidRPr="00B26D34" w:rsidRDefault="001B1AB8" w:rsidP="005A15CD">
                            <w:pPr>
                              <w:pStyle w:val="ISSUEDATE"/>
                            </w:pPr>
                            <w:r>
                              <w:t>Izdanje</w:t>
                            </w:r>
                            <w:r w:rsidR="00E0769D">
                              <w:t xml:space="preserve"> </w:t>
                            </w:r>
                            <w:r w:rsidR="00A83C06">
                              <w:t>1</w:t>
                            </w:r>
                            <w:r w:rsidR="005A15CD">
                              <w:t xml:space="preserve"> • </w:t>
                            </w:r>
                            <w:r w:rsidR="00A83C06">
                              <w:t>Februar</w:t>
                            </w:r>
                            <w:r w:rsidR="005A15CD">
                              <w:t xml:space="preserve"> </w:t>
                            </w:r>
                            <w:r w:rsidR="00086BB4">
                              <w:t>202</w:t>
                            </w:r>
                            <w:r w:rsidR="00A83C06">
                              <w:t>4</w:t>
                            </w:r>
                          </w:p>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165.45pt;margin-top:172.65pt;width:592.9pt;height:88.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" filled="f" stroked="f">
                <v:textbox inset="0,1.3mm,0">
                  <w:txbxContent>
                    <w:p w:rsidR="005A15CD" w:rsidRDefault="005E6EEE" w:rsidP="005A15CD">
                      <w:pPr>
                        <w:pStyle w:val="Mediatype"/>
                        <w:tabs>
                          <w:tab w:val="clear" w:pos="1418"/>
                          <w:tab w:val="left" w:pos="1985"/>
                        </w:tabs>
                      </w:pPr>
                      <w:r>
                        <w:t>NOVOSTI</w:t>
                      </w:r>
                    </w:p>
                    <w:p w:rsidR="00B26D34" w:rsidRPr="00B26D34" w:rsidRDefault="001B1AB8" w:rsidP="005A15CD">
                      <w:pPr>
                        <w:pStyle w:val="ISSUEDATE"/>
                      </w:pPr>
                      <w:r>
                        <w:t>Izdanje</w:t>
                      </w:r>
                      <w:r w:rsidR="00E0769D">
                        <w:t xml:space="preserve"> </w:t>
                      </w:r>
                      <w:r w:rsidR="00A83C06">
                        <w:t>1</w:t>
                      </w:r>
                      <w:r w:rsidR="005A15CD">
                        <w:t xml:space="preserve"> • </w:t>
                      </w:r>
                      <w:r w:rsidR="00A83C06">
                        <w:t>Februar</w:t>
                      </w:r>
                      <w:r w:rsidR="005A15CD">
                        <w:t xml:space="preserve"> </w:t>
                      </w:r>
                      <w:r w:rsidR="00086BB4">
                        <w:t>202</w:t>
                      </w:r>
                      <w:r w:rsidR="00A83C06">
                        <w:t>4</w:t>
                      </w:r>
                    </w:p>
                  </w:txbxContent>
                </v:textbox>
                <w10:wrap type="square" anchory="page"/>
                <w10:anchorlock/>
              </v:shape>
            </w:pict>
          </mc:Fallback>
        </mc:AlternateContent>
      </w:r>
      <w:r w:rsidR="0021031A" w:rsidRPr="0021031A">
        <w:rPr>
          <w:rFonts w:cs="Arial"/>
          <w:lang w:val="sr-Latn-RS"/>
        </w:rPr>
        <w:t>PROJEK</w:t>
      </w:r>
      <w:r w:rsidR="005E6EEE" w:rsidRPr="0021031A">
        <w:rPr>
          <w:rFonts w:cs="Arial"/>
          <w:lang w:val="sr-Latn-RS"/>
        </w:rPr>
        <w:t>A</w:t>
      </w:r>
      <w:r w:rsidR="0021031A" w:rsidRPr="0021031A">
        <w:rPr>
          <w:rFonts w:cs="Arial"/>
          <w:lang w:val="sr-Latn-RS"/>
        </w:rPr>
        <w:t>T</w:t>
      </w:r>
    </w:p>
    <w:p w:rsidR="00FC0E1D" w:rsidRPr="0021031A" w:rsidRDefault="00FC0E1D" w:rsidP="005E1D08">
      <w:pPr>
        <w:pStyle w:val="Lijn"/>
        <w:rPr>
          <w:rFonts w:ascii="Arial" w:hAnsi="Arial" w:cs="Arial"/>
          <w:lang w:val="sr-Latn-RS"/>
        </w:rPr>
      </w:pPr>
    </w:p>
    <w:p w:rsidR="00350F7B" w:rsidRPr="0021031A" w:rsidRDefault="00CF00EA" w:rsidP="00350F7B">
      <w:pPr>
        <w:pStyle w:val="Heading3"/>
        <w:rPr>
          <w:rFonts w:ascii="Arial" w:hAnsi="Arial" w:cs="Arial"/>
          <w:i/>
          <w:iCs/>
          <w:lang w:val="sr-Latn-RS"/>
        </w:rPr>
      </w:pPr>
      <w:r w:rsidRPr="0021031A">
        <w:rPr>
          <w:rFonts w:ascii="Arial" w:hAnsi="Arial" w:cs="Arial"/>
          <w:i/>
          <w:iCs/>
          <w:lang w:val="sr-Latn-RS"/>
        </w:rPr>
        <w:t xml:space="preserve">GOOD: </w:t>
      </w:r>
      <w:r w:rsidR="00350F7B" w:rsidRPr="0021031A">
        <w:rPr>
          <w:rFonts w:ascii="Arial" w:hAnsi="Arial" w:cs="Arial"/>
          <w:i/>
          <w:iCs/>
          <w:lang w:val="sr-Latn-RS"/>
        </w:rPr>
        <w:t>“</w:t>
      </w:r>
      <w:r w:rsidR="005E6EEE" w:rsidRPr="0021031A">
        <w:rPr>
          <w:rFonts w:ascii="Arial" w:hAnsi="Arial" w:cs="Arial"/>
          <w:i/>
          <w:iCs/>
          <w:lang w:val="sr-Latn-RS"/>
        </w:rPr>
        <w:t>Agroekološka mreža za suzbijanje korova koja promoviše održive strategije u suzbijanju korova</w:t>
      </w:r>
      <w:r w:rsidR="00350F7B" w:rsidRPr="0021031A">
        <w:rPr>
          <w:rFonts w:ascii="Arial" w:hAnsi="Arial" w:cs="Arial"/>
          <w:i/>
          <w:iCs/>
          <w:lang w:val="sr-Latn-RS"/>
        </w:rPr>
        <w:t>”</w:t>
      </w:r>
    </w:p>
    <w:p w:rsidR="00350F7B" w:rsidRPr="0021031A" w:rsidRDefault="00350F7B" w:rsidP="004154CA">
      <w:pPr>
        <w:rPr>
          <w:rFonts w:ascii="Arial" w:hAnsi="Arial" w:cs="Arial"/>
          <w:lang w:val="sr-Latn-RS"/>
        </w:rPr>
      </w:pPr>
    </w:p>
    <w:p w:rsidR="00E81DBC" w:rsidRPr="0021031A" w:rsidRDefault="005E6EEE" w:rsidP="005E6EEE">
      <w:pPr>
        <w:pStyle w:val="HTMLPreformatted"/>
        <w:jc w:val="both"/>
        <w:rPr>
          <w:rFonts w:ascii="Arial" w:hAnsi="Arial" w:cs="Arial"/>
          <w:sz w:val="22"/>
          <w:szCs w:val="28"/>
        </w:rPr>
      </w:pPr>
      <w:r w:rsidRPr="0021031A">
        <w:rPr>
          <w:rStyle w:val="y2iqfc"/>
          <w:rFonts w:ascii="Arial" w:hAnsi="Arial" w:cs="Arial"/>
          <w:sz w:val="22"/>
          <w:szCs w:val="22"/>
        </w:rPr>
        <w:t xml:space="preserve">Prva evropska mreža agro-prehrambene industrije posvećena održivom agroekološkom suzbijanju korova nastala je ove godine. </w:t>
      </w:r>
      <w:r w:rsidR="0021031A" w:rsidRPr="0021031A">
        <w:rPr>
          <w:rStyle w:val="y2iqfc"/>
          <w:rFonts w:ascii="Arial" w:hAnsi="Arial" w:cs="Arial"/>
          <w:sz w:val="22"/>
          <w:szCs w:val="22"/>
        </w:rPr>
        <w:t>Projekat „</w:t>
      </w:r>
      <w:r w:rsidRPr="0021031A">
        <w:rPr>
          <w:rStyle w:val="y2iqfc"/>
          <w:rFonts w:ascii="Arial" w:hAnsi="Arial" w:cs="Arial"/>
          <w:sz w:val="22"/>
          <w:szCs w:val="22"/>
        </w:rPr>
        <w:t>GOOD</w:t>
      </w:r>
      <w:r w:rsidR="0021031A" w:rsidRPr="0021031A">
        <w:rPr>
          <w:rStyle w:val="y2iqfc"/>
          <w:rFonts w:ascii="Arial" w:hAnsi="Arial" w:cs="Arial"/>
          <w:sz w:val="22"/>
          <w:szCs w:val="22"/>
        </w:rPr>
        <w:t>“</w:t>
      </w:r>
      <w:r w:rsidRPr="0021031A">
        <w:rPr>
          <w:rStyle w:val="y2iqfc"/>
          <w:rFonts w:ascii="Arial" w:hAnsi="Arial" w:cs="Arial"/>
          <w:sz w:val="22"/>
          <w:szCs w:val="22"/>
        </w:rPr>
        <w:t xml:space="preserve"> pokriva glavne pedo-klimatske regione EU i širok spektar reprezentativnih ratarskih i </w:t>
      </w:r>
      <w:r w:rsidR="0021031A" w:rsidRPr="0021031A">
        <w:rPr>
          <w:rStyle w:val="y2iqfc"/>
          <w:rFonts w:ascii="Arial" w:hAnsi="Arial" w:cs="Arial"/>
          <w:sz w:val="22"/>
          <w:szCs w:val="22"/>
        </w:rPr>
        <w:t>višegodišnjih</w:t>
      </w:r>
      <w:r w:rsidRPr="0021031A">
        <w:rPr>
          <w:rStyle w:val="y2iqfc"/>
          <w:rFonts w:ascii="Arial" w:hAnsi="Arial" w:cs="Arial"/>
          <w:sz w:val="22"/>
          <w:szCs w:val="22"/>
        </w:rPr>
        <w:t xml:space="preserve"> zasada u organskim, konvencionalnim i mešovitim sistemima poljoprivrede. Srž projekta je praćenje i evaluacija tehničkog, ekološkog, socijalnog i ekonomskog uticaja agroekoloških </w:t>
      </w:r>
      <w:r w:rsidR="0021031A" w:rsidRPr="0021031A">
        <w:rPr>
          <w:rStyle w:val="y2iqfc"/>
          <w:rFonts w:ascii="Arial" w:hAnsi="Arial" w:cs="Arial"/>
          <w:sz w:val="22"/>
          <w:szCs w:val="22"/>
        </w:rPr>
        <w:t>mera</w:t>
      </w:r>
      <w:r w:rsidRPr="0021031A">
        <w:rPr>
          <w:rStyle w:val="y2iqfc"/>
          <w:rFonts w:ascii="Arial" w:hAnsi="Arial" w:cs="Arial"/>
          <w:sz w:val="22"/>
          <w:szCs w:val="22"/>
        </w:rPr>
        <w:t xml:space="preserve"> za suzbijanje korova. Sajt projekta se može naći na </w:t>
      </w:r>
      <w:hyperlink r:id="rId11" w:history="1">
        <w:r w:rsidR="00C142E5" w:rsidRPr="0021031A">
          <w:rPr>
            <w:rStyle w:val="Hyperlink"/>
            <w:rFonts w:ascii="Arial" w:hAnsi="Arial" w:cs="Arial"/>
            <w:sz w:val="22"/>
            <w:szCs w:val="22"/>
          </w:rPr>
          <w:t>www.goodhorizon.eu</w:t>
        </w:r>
      </w:hyperlink>
      <w:r w:rsidR="00C142E5" w:rsidRPr="0021031A">
        <w:rPr>
          <w:rFonts w:ascii="Arial" w:hAnsi="Arial" w:cs="Arial"/>
          <w:sz w:val="22"/>
          <w:szCs w:val="22"/>
        </w:rPr>
        <w:t>.</w:t>
      </w:r>
    </w:p>
    <w:p w:rsidR="00E81DBC" w:rsidRPr="0021031A" w:rsidRDefault="00E81DBC" w:rsidP="00E81DBC">
      <w:pPr>
        <w:rPr>
          <w:rFonts w:ascii="Arial" w:hAnsi="Arial" w:cs="Arial"/>
          <w:sz w:val="22"/>
          <w:szCs w:val="28"/>
          <w:lang w:val="sr-Latn-RS"/>
        </w:rPr>
      </w:pPr>
    </w:p>
    <w:p w:rsidR="00E81DBC" w:rsidRPr="0021031A" w:rsidRDefault="005E6EEE" w:rsidP="0021031A">
      <w:pPr>
        <w:spacing w:line="480" w:lineRule="auto"/>
        <w:jc w:val="both"/>
        <w:rPr>
          <w:rFonts w:ascii="Arial" w:hAnsi="Arial" w:cs="Arial"/>
          <w:sz w:val="22"/>
          <w:szCs w:val="28"/>
          <w:lang w:val="sr-Latn-RS"/>
        </w:rPr>
      </w:pPr>
      <w:r w:rsidRPr="0021031A">
        <w:rPr>
          <w:rFonts w:ascii="Arial" w:hAnsi="Arial" w:cs="Arial"/>
          <w:sz w:val="22"/>
          <w:szCs w:val="28"/>
          <w:lang w:val="sr-Latn-RS"/>
        </w:rPr>
        <w:t xml:space="preserve">Ambicije </w:t>
      </w:r>
      <w:r w:rsidR="0021031A" w:rsidRPr="0021031A">
        <w:rPr>
          <w:rFonts w:ascii="Arial" w:hAnsi="Arial" w:cs="Arial"/>
          <w:sz w:val="22"/>
          <w:szCs w:val="28"/>
          <w:lang w:val="sr-Latn-RS"/>
        </w:rPr>
        <w:t xml:space="preserve">projekta </w:t>
      </w:r>
      <w:r w:rsidR="0021031A">
        <w:rPr>
          <w:rFonts w:ascii="Arial" w:hAnsi="Arial" w:cs="Arial"/>
          <w:sz w:val="22"/>
          <w:szCs w:val="28"/>
          <w:lang w:val="sr-Latn-RS"/>
        </w:rPr>
        <w:t>„</w:t>
      </w:r>
      <w:r w:rsidRPr="0021031A">
        <w:rPr>
          <w:rFonts w:ascii="Arial" w:hAnsi="Arial" w:cs="Arial"/>
          <w:sz w:val="22"/>
          <w:szCs w:val="28"/>
          <w:lang w:val="sr-Latn-RS"/>
        </w:rPr>
        <w:t>GOOD</w:t>
      </w:r>
      <w:r w:rsidR="0021031A">
        <w:rPr>
          <w:rFonts w:ascii="Arial" w:hAnsi="Arial" w:cs="Arial"/>
          <w:sz w:val="22"/>
          <w:szCs w:val="28"/>
          <w:lang w:val="sr-Latn-RS"/>
        </w:rPr>
        <w:t>“</w:t>
      </w:r>
      <w:r w:rsidR="00E81DBC" w:rsidRPr="0021031A">
        <w:rPr>
          <w:rFonts w:ascii="Arial" w:hAnsi="Arial" w:cs="Arial"/>
          <w:sz w:val="22"/>
          <w:szCs w:val="28"/>
          <w:lang w:val="sr-Latn-RS"/>
        </w:rPr>
        <w:t xml:space="preserve">: </w:t>
      </w:r>
    </w:p>
    <w:p w:rsidR="00E81DBC" w:rsidRPr="0021031A" w:rsidRDefault="00E81DBC" w:rsidP="002C0810">
      <w:pPr>
        <w:jc w:val="both"/>
        <w:rPr>
          <w:rFonts w:ascii="Arial" w:hAnsi="Arial" w:cs="Arial"/>
          <w:sz w:val="22"/>
          <w:szCs w:val="28"/>
          <w:lang w:val="sr-Latn-RS"/>
        </w:rPr>
      </w:pPr>
      <w:r w:rsidRPr="0021031A">
        <w:rPr>
          <w:rFonts w:ascii="Arial" w:hAnsi="Arial" w:cs="Arial"/>
          <w:sz w:val="22"/>
          <w:szCs w:val="28"/>
          <w:lang w:val="sr-Latn-RS"/>
        </w:rPr>
        <w:t>1.</w:t>
      </w:r>
      <w:r w:rsidRPr="0021031A">
        <w:rPr>
          <w:rFonts w:ascii="Arial" w:hAnsi="Arial" w:cs="Arial"/>
          <w:sz w:val="22"/>
          <w:szCs w:val="28"/>
          <w:lang w:val="sr-Latn-RS"/>
        </w:rPr>
        <w:tab/>
      </w:r>
      <w:r w:rsidR="00BB4F05" w:rsidRPr="0021031A">
        <w:rPr>
          <w:rFonts w:ascii="Arial" w:hAnsi="Arial" w:cs="Arial"/>
          <w:sz w:val="22"/>
          <w:szCs w:val="28"/>
          <w:lang w:val="sr-Latn-RS"/>
        </w:rPr>
        <w:t xml:space="preserve">Da </w:t>
      </w:r>
      <w:r w:rsidR="0021031A">
        <w:rPr>
          <w:rFonts w:ascii="Arial" w:hAnsi="Arial" w:cs="Arial"/>
          <w:sz w:val="22"/>
          <w:szCs w:val="28"/>
          <w:lang w:val="sr-Latn-RS"/>
        </w:rPr>
        <w:t>ispita</w:t>
      </w:r>
      <w:r w:rsidR="00BB4F05" w:rsidRPr="0021031A">
        <w:rPr>
          <w:rFonts w:ascii="Arial" w:hAnsi="Arial" w:cs="Arial"/>
          <w:sz w:val="22"/>
          <w:szCs w:val="28"/>
          <w:lang w:val="sr-Latn-RS"/>
        </w:rPr>
        <w:t xml:space="preserve"> </w:t>
      </w:r>
      <w:r w:rsidR="00BB4F05" w:rsidRPr="0021031A">
        <w:rPr>
          <w:rStyle w:val="rynqvb"/>
          <w:rFonts w:ascii="Arial" w:hAnsi="Arial" w:cs="Arial"/>
          <w:sz w:val="22"/>
          <w:szCs w:val="22"/>
          <w:lang w:val="sr-Latn-RS"/>
        </w:rPr>
        <w:t>inovativn</w:t>
      </w:r>
      <w:r w:rsidR="0021031A">
        <w:rPr>
          <w:rStyle w:val="rynqvb"/>
          <w:rFonts w:ascii="Arial" w:hAnsi="Arial" w:cs="Arial"/>
          <w:sz w:val="22"/>
          <w:szCs w:val="22"/>
          <w:lang w:val="sr-Latn-RS"/>
        </w:rPr>
        <w:t>a</w:t>
      </w:r>
      <w:r w:rsidR="00BB4F05" w:rsidRPr="0021031A">
        <w:rPr>
          <w:rStyle w:val="rynqvb"/>
          <w:rFonts w:ascii="Arial" w:hAnsi="Arial" w:cs="Arial"/>
          <w:sz w:val="22"/>
          <w:szCs w:val="22"/>
          <w:lang w:val="sr-Latn-RS"/>
        </w:rPr>
        <w:t xml:space="preserve"> </w:t>
      </w:r>
      <w:r w:rsidR="0021031A">
        <w:rPr>
          <w:rStyle w:val="rynqvb"/>
          <w:rFonts w:ascii="Arial" w:hAnsi="Arial" w:cs="Arial"/>
          <w:sz w:val="22"/>
          <w:szCs w:val="22"/>
          <w:lang w:val="sr-Latn-RS"/>
        </w:rPr>
        <w:t>rešenja</w:t>
      </w:r>
      <w:r w:rsidR="00BB4F05" w:rsidRPr="0021031A">
        <w:rPr>
          <w:rStyle w:val="rynqvb"/>
          <w:rFonts w:ascii="Arial" w:hAnsi="Arial" w:cs="Arial"/>
          <w:sz w:val="22"/>
          <w:szCs w:val="22"/>
          <w:lang w:val="sr-Latn-RS"/>
        </w:rPr>
        <w:t xml:space="preserve"> za dugoročno agroekološko suzbijanje korova </w:t>
      </w:r>
    </w:p>
    <w:p w:rsidR="00E81DBC" w:rsidRPr="0021031A" w:rsidRDefault="00E81DBC" w:rsidP="002C0810">
      <w:pPr>
        <w:jc w:val="both"/>
        <w:rPr>
          <w:rFonts w:ascii="Arial" w:hAnsi="Arial" w:cs="Arial"/>
          <w:sz w:val="22"/>
          <w:szCs w:val="28"/>
          <w:lang w:val="sr-Latn-RS"/>
        </w:rPr>
      </w:pPr>
      <w:r w:rsidRPr="0021031A">
        <w:rPr>
          <w:rFonts w:ascii="Arial" w:hAnsi="Arial" w:cs="Arial"/>
          <w:sz w:val="22"/>
          <w:szCs w:val="28"/>
          <w:lang w:val="sr-Latn-RS"/>
        </w:rPr>
        <w:t>2.</w:t>
      </w:r>
      <w:r w:rsidRPr="0021031A">
        <w:rPr>
          <w:rFonts w:ascii="Arial" w:hAnsi="Arial" w:cs="Arial"/>
          <w:sz w:val="22"/>
          <w:szCs w:val="28"/>
          <w:lang w:val="sr-Latn-RS"/>
        </w:rPr>
        <w:tab/>
      </w:r>
      <w:r w:rsidR="00BB4F05" w:rsidRPr="0021031A">
        <w:rPr>
          <w:rStyle w:val="rynqvb"/>
          <w:rFonts w:ascii="Arial" w:hAnsi="Arial" w:cs="Arial"/>
          <w:sz w:val="22"/>
          <w:szCs w:val="22"/>
          <w:lang w:val="sr-Latn-RS"/>
        </w:rPr>
        <w:t xml:space="preserve">Da razvije mere za suzbijanje invazivnih korova </w:t>
      </w:r>
    </w:p>
    <w:p w:rsidR="00E81DBC" w:rsidRPr="0021031A" w:rsidRDefault="00E81DBC" w:rsidP="002C0810">
      <w:pPr>
        <w:jc w:val="both"/>
        <w:rPr>
          <w:rFonts w:ascii="Arial" w:hAnsi="Arial" w:cs="Arial"/>
          <w:sz w:val="22"/>
          <w:szCs w:val="28"/>
          <w:lang w:val="sr-Latn-RS"/>
        </w:rPr>
      </w:pPr>
      <w:r w:rsidRPr="0021031A">
        <w:rPr>
          <w:rFonts w:ascii="Arial" w:hAnsi="Arial" w:cs="Arial"/>
          <w:sz w:val="22"/>
          <w:szCs w:val="28"/>
          <w:lang w:val="sr-Latn-RS"/>
        </w:rPr>
        <w:t>3.</w:t>
      </w:r>
      <w:r w:rsidRPr="0021031A">
        <w:rPr>
          <w:rFonts w:ascii="Arial" w:hAnsi="Arial" w:cs="Arial"/>
          <w:sz w:val="22"/>
          <w:szCs w:val="28"/>
          <w:lang w:val="sr-Latn-RS"/>
        </w:rPr>
        <w:tab/>
      </w:r>
      <w:r w:rsidR="00BB4F05" w:rsidRPr="0021031A">
        <w:rPr>
          <w:rFonts w:ascii="Arial" w:hAnsi="Arial" w:cs="Arial"/>
          <w:sz w:val="22"/>
          <w:szCs w:val="28"/>
          <w:lang w:val="sr-Latn-RS"/>
        </w:rPr>
        <w:t xml:space="preserve">Podrži zemlje EU </w:t>
      </w:r>
      <w:r w:rsidR="00BB4F05" w:rsidRPr="0021031A">
        <w:rPr>
          <w:rStyle w:val="rynqvb"/>
          <w:rFonts w:ascii="Arial" w:hAnsi="Arial" w:cs="Arial"/>
          <w:sz w:val="22"/>
          <w:szCs w:val="22"/>
          <w:lang w:val="sr-Latn-RS"/>
        </w:rPr>
        <w:t xml:space="preserve">u naporima da smanje upotrebu herbicida za 50% </w:t>
      </w:r>
    </w:p>
    <w:p w:rsidR="00BB4F05" w:rsidRPr="0021031A" w:rsidRDefault="00E81DBC" w:rsidP="00BB4F05">
      <w:pPr>
        <w:jc w:val="both"/>
        <w:rPr>
          <w:rFonts w:ascii="Arial" w:hAnsi="Arial" w:cs="Arial"/>
          <w:sz w:val="22"/>
          <w:szCs w:val="22"/>
          <w:lang w:val="sr-Latn-RS"/>
        </w:rPr>
      </w:pPr>
      <w:r w:rsidRPr="0021031A">
        <w:rPr>
          <w:rFonts w:ascii="Arial" w:hAnsi="Arial" w:cs="Arial"/>
          <w:sz w:val="22"/>
          <w:szCs w:val="28"/>
          <w:lang w:val="sr-Latn-RS"/>
        </w:rPr>
        <w:t>4.</w:t>
      </w:r>
      <w:r w:rsidRPr="0021031A">
        <w:rPr>
          <w:rFonts w:ascii="Arial" w:hAnsi="Arial" w:cs="Arial"/>
          <w:sz w:val="22"/>
          <w:szCs w:val="28"/>
          <w:lang w:val="sr-Latn-RS"/>
        </w:rPr>
        <w:tab/>
      </w:r>
      <w:r w:rsidR="00BB4F05" w:rsidRPr="0021031A">
        <w:rPr>
          <w:rFonts w:ascii="Arial" w:hAnsi="Arial" w:cs="Arial"/>
          <w:sz w:val="22"/>
          <w:szCs w:val="28"/>
          <w:lang w:val="sr-Latn-RS"/>
        </w:rPr>
        <w:t xml:space="preserve">Da </w:t>
      </w:r>
      <w:r w:rsidR="00BB4F05" w:rsidRPr="0021031A">
        <w:rPr>
          <w:rStyle w:val="rynqvb"/>
          <w:rFonts w:ascii="Arial" w:hAnsi="Arial" w:cs="Arial"/>
          <w:sz w:val="22"/>
          <w:szCs w:val="22"/>
          <w:lang w:val="sr-Latn-RS"/>
        </w:rPr>
        <w:t>stvori i proširi zajednicu agroekološki svesnih lјudi i posvećenih građana.</w:t>
      </w:r>
    </w:p>
    <w:p w:rsidR="00BB4F05" w:rsidRPr="0021031A" w:rsidRDefault="00BB4F05" w:rsidP="002C0810">
      <w:pPr>
        <w:jc w:val="both"/>
        <w:rPr>
          <w:rFonts w:ascii="Arial" w:hAnsi="Arial" w:cs="Arial"/>
          <w:sz w:val="22"/>
          <w:szCs w:val="22"/>
          <w:lang w:val="sr-Latn-RS"/>
        </w:rPr>
      </w:pPr>
    </w:p>
    <w:p w:rsidR="00350F7B" w:rsidRPr="0021031A" w:rsidRDefault="00350F7B" w:rsidP="004154CA">
      <w:pPr>
        <w:rPr>
          <w:rFonts w:ascii="Arial" w:hAnsi="Arial" w:cs="Arial"/>
          <w:sz w:val="22"/>
          <w:szCs w:val="28"/>
          <w:lang w:val="sr-Latn-RS"/>
        </w:rPr>
      </w:pPr>
    </w:p>
    <w:p w:rsidR="001F078E" w:rsidRPr="0021031A" w:rsidRDefault="00BB4F05" w:rsidP="001F078E">
      <w:pPr>
        <w:pStyle w:val="Heading2"/>
        <w:rPr>
          <w:rFonts w:cs="Arial"/>
          <w:lang w:val="sr-Latn-RS"/>
        </w:rPr>
      </w:pPr>
      <w:r w:rsidRPr="0021031A">
        <w:rPr>
          <w:rFonts w:cs="Arial"/>
          <w:lang w:val="sr-Latn-RS"/>
        </w:rPr>
        <w:t xml:space="preserve">Koncept, VIZIJA I REZULTAT </w:t>
      </w:r>
    </w:p>
    <w:p w:rsidR="001F078E" w:rsidRPr="0021031A" w:rsidRDefault="001F078E" w:rsidP="0077026A">
      <w:pPr>
        <w:pStyle w:val="Lijn"/>
        <w:rPr>
          <w:rFonts w:ascii="Arial" w:hAnsi="Arial" w:cs="Arial"/>
          <w:lang w:val="sr-Latn-RS"/>
        </w:rPr>
      </w:pPr>
    </w:p>
    <w:p w:rsidR="004B71FB" w:rsidRPr="0021031A" w:rsidRDefault="00BB4F05" w:rsidP="004B71FB">
      <w:pPr>
        <w:pStyle w:val="Heading3"/>
        <w:rPr>
          <w:rFonts w:ascii="Arial" w:hAnsi="Arial" w:cs="Arial"/>
          <w:lang w:val="sr-Latn-RS"/>
        </w:rPr>
      </w:pPr>
      <w:r w:rsidRPr="0021031A">
        <w:rPr>
          <w:rFonts w:ascii="Arial" w:hAnsi="Arial" w:cs="Arial"/>
          <w:lang w:val="sr-Latn-RS"/>
        </w:rPr>
        <w:t>Koncept</w:t>
      </w:r>
    </w:p>
    <w:p w:rsidR="006268AF" w:rsidRPr="0021031A" w:rsidRDefault="00BB4F05" w:rsidP="002C0810">
      <w:pPr>
        <w:jc w:val="both"/>
        <w:rPr>
          <w:rFonts w:ascii="Arial" w:hAnsi="Arial" w:cs="Arial"/>
          <w:sz w:val="22"/>
          <w:szCs w:val="22"/>
          <w:lang w:val="sr-Latn-RS"/>
        </w:rPr>
      </w:pPr>
      <w:r w:rsidRPr="0021031A">
        <w:rPr>
          <w:rFonts w:ascii="Arial" w:hAnsi="Arial" w:cs="Arial"/>
          <w:sz w:val="22"/>
          <w:szCs w:val="22"/>
          <w:lang w:val="sr-Latn-RS"/>
        </w:rPr>
        <w:t>Korov</w:t>
      </w:r>
      <w:r w:rsidR="006268AF" w:rsidRPr="0021031A">
        <w:rPr>
          <w:rFonts w:ascii="Arial" w:hAnsi="Arial" w:cs="Arial"/>
          <w:sz w:val="22"/>
          <w:szCs w:val="22"/>
          <w:lang w:val="sr-Latn-RS"/>
        </w:rPr>
        <w:t>i</w:t>
      </w:r>
      <w:r w:rsidRPr="0021031A">
        <w:rPr>
          <w:rFonts w:ascii="Arial" w:hAnsi="Arial" w:cs="Arial"/>
          <w:sz w:val="22"/>
          <w:szCs w:val="22"/>
          <w:lang w:val="sr-Latn-RS"/>
        </w:rPr>
        <w:t xml:space="preserve"> negativno utič</w:t>
      </w:r>
      <w:r w:rsidR="006268AF" w:rsidRPr="0021031A">
        <w:rPr>
          <w:rFonts w:ascii="Arial" w:hAnsi="Arial" w:cs="Arial"/>
          <w:sz w:val="22"/>
          <w:szCs w:val="22"/>
          <w:lang w:val="sr-Latn-RS"/>
        </w:rPr>
        <w:t>u</w:t>
      </w:r>
      <w:r w:rsidRPr="0021031A">
        <w:rPr>
          <w:rFonts w:ascii="Arial" w:hAnsi="Arial" w:cs="Arial"/>
          <w:sz w:val="22"/>
          <w:szCs w:val="22"/>
          <w:lang w:val="sr-Latn-RS"/>
        </w:rPr>
        <w:t xml:space="preserve"> na održivost poljoprivrednih sistema EU i </w:t>
      </w:r>
      <w:r w:rsidR="006268AF" w:rsidRPr="0021031A">
        <w:rPr>
          <w:rFonts w:ascii="Arial" w:hAnsi="Arial" w:cs="Arial"/>
          <w:sz w:val="22"/>
          <w:szCs w:val="22"/>
          <w:lang w:val="sr-Latn-RS"/>
        </w:rPr>
        <w:t>njihova kontrola</w:t>
      </w:r>
      <w:r w:rsidRPr="0021031A">
        <w:rPr>
          <w:rFonts w:ascii="Arial" w:hAnsi="Arial" w:cs="Arial"/>
          <w:sz w:val="22"/>
          <w:szCs w:val="22"/>
          <w:lang w:val="sr-Latn-RS"/>
        </w:rPr>
        <w:t xml:space="preserve"> se oslanja u </w:t>
      </w:r>
      <w:r w:rsidR="006268AF" w:rsidRPr="0021031A">
        <w:rPr>
          <w:rFonts w:ascii="Arial" w:hAnsi="Arial" w:cs="Arial"/>
          <w:sz w:val="22"/>
          <w:szCs w:val="22"/>
          <w:lang w:val="sr-Latn-RS"/>
        </w:rPr>
        <w:t>visokom stepenu na</w:t>
      </w:r>
      <w:r w:rsidRPr="0021031A">
        <w:rPr>
          <w:rFonts w:ascii="Arial" w:hAnsi="Arial" w:cs="Arial"/>
          <w:sz w:val="22"/>
          <w:szCs w:val="22"/>
          <w:lang w:val="sr-Latn-RS"/>
        </w:rPr>
        <w:t xml:space="preserve"> herbicid</w:t>
      </w:r>
      <w:r w:rsidR="006268AF" w:rsidRPr="0021031A">
        <w:rPr>
          <w:rFonts w:ascii="Arial" w:hAnsi="Arial" w:cs="Arial"/>
          <w:sz w:val="22"/>
          <w:szCs w:val="22"/>
          <w:lang w:val="sr-Latn-RS"/>
        </w:rPr>
        <w:t>e</w:t>
      </w:r>
      <w:r w:rsidRPr="0021031A">
        <w:rPr>
          <w:rFonts w:ascii="Arial" w:hAnsi="Arial" w:cs="Arial"/>
          <w:sz w:val="22"/>
          <w:szCs w:val="22"/>
          <w:lang w:val="sr-Latn-RS"/>
        </w:rPr>
        <w:t xml:space="preserve">. Smanjenje upotrebe i rizika </w:t>
      </w:r>
      <w:r w:rsidR="006268AF" w:rsidRPr="0021031A">
        <w:rPr>
          <w:rFonts w:ascii="Arial" w:hAnsi="Arial" w:cs="Arial"/>
          <w:sz w:val="22"/>
          <w:szCs w:val="22"/>
          <w:lang w:val="sr-Latn-RS"/>
        </w:rPr>
        <w:t>vezanih za</w:t>
      </w:r>
      <w:r w:rsidRPr="0021031A">
        <w:rPr>
          <w:rFonts w:ascii="Arial" w:hAnsi="Arial" w:cs="Arial"/>
          <w:sz w:val="22"/>
          <w:szCs w:val="22"/>
          <w:lang w:val="sr-Latn-RS"/>
        </w:rPr>
        <w:t xml:space="preserve"> pesticid</w:t>
      </w:r>
      <w:r w:rsidR="006268AF" w:rsidRPr="0021031A">
        <w:rPr>
          <w:rFonts w:ascii="Arial" w:hAnsi="Arial" w:cs="Arial"/>
          <w:sz w:val="22"/>
          <w:szCs w:val="22"/>
          <w:lang w:val="sr-Latn-RS"/>
        </w:rPr>
        <w:t>e</w:t>
      </w:r>
      <w:r w:rsidRPr="0021031A">
        <w:rPr>
          <w:rFonts w:ascii="Arial" w:hAnsi="Arial" w:cs="Arial"/>
          <w:sz w:val="22"/>
          <w:szCs w:val="22"/>
          <w:lang w:val="sr-Latn-RS"/>
        </w:rPr>
        <w:t xml:space="preserve"> postalo je </w:t>
      </w:r>
      <w:r w:rsidR="006268AF" w:rsidRPr="0021031A">
        <w:rPr>
          <w:rFonts w:ascii="Arial" w:hAnsi="Arial" w:cs="Arial"/>
          <w:sz w:val="22"/>
          <w:szCs w:val="22"/>
          <w:lang w:val="sr-Latn-RS"/>
        </w:rPr>
        <w:t>osnov</w:t>
      </w:r>
      <w:r w:rsidRPr="0021031A">
        <w:rPr>
          <w:rFonts w:ascii="Arial" w:hAnsi="Arial" w:cs="Arial"/>
          <w:sz w:val="22"/>
          <w:szCs w:val="22"/>
          <w:lang w:val="sr-Latn-RS"/>
        </w:rPr>
        <w:t xml:space="preserve"> politike </w:t>
      </w:r>
      <w:r w:rsidR="0021031A">
        <w:rPr>
          <w:rFonts w:ascii="Arial" w:hAnsi="Arial" w:cs="Arial"/>
          <w:sz w:val="22"/>
          <w:szCs w:val="22"/>
          <w:lang w:val="sr-Latn-RS"/>
        </w:rPr>
        <w:t xml:space="preserve">i </w:t>
      </w:r>
      <w:r w:rsidR="006268AF" w:rsidRPr="0021031A">
        <w:rPr>
          <w:rFonts w:ascii="Arial" w:hAnsi="Arial" w:cs="Arial"/>
          <w:sz w:val="22"/>
          <w:szCs w:val="22"/>
          <w:lang w:val="sr-Latn-RS"/>
        </w:rPr>
        <w:t xml:space="preserve">strategije </w:t>
      </w:r>
      <w:r w:rsidR="0021031A">
        <w:rPr>
          <w:rFonts w:ascii="Arial" w:hAnsi="Arial" w:cs="Arial"/>
          <w:sz w:val="22"/>
          <w:szCs w:val="22"/>
          <w:lang w:val="sr-Latn-RS"/>
        </w:rPr>
        <w:t>„</w:t>
      </w:r>
      <w:r w:rsidR="006268AF" w:rsidRPr="0021031A">
        <w:rPr>
          <w:rFonts w:ascii="Arial" w:hAnsi="Arial" w:cs="Arial"/>
          <w:sz w:val="22"/>
          <w:szCs w:val="22"/>
          <w:lang w:val="sr-Latn-RS"/>
        </w:rPr>
        <w:t>Od njive do trpeze</w:t>
      </w:r>
      <w:r w:rsidR="0021031A">
        <w:rPr>
          <w:rFonts w:ascii="Arial" w:hAnsi="Arial" w:cs="Arial"/>
          <w:sz w:val="22"/>
          <w:szCs w:val="22"/>
          <w:lang w:val="sr-Latn-RS"/>
        </w:rPr>
        <w:t>“</w:t>
      </w:r>
      <w:r w:rsidR="006268AF" w:rsidRPr="0021031A">
        <w:rPr>
          <w:rFonts w:ascii="Arial" w:hAnsi="Arial" w:cs="Arial"/>
          <w:sz w:val="22"/>
          <w:szCs w:val="22"/>
          <w:lang w:val="sr-Latn-RS"/>
        </w:rPr>
        <w:t xml:space="preserve"> (</w:t>
      </w:r>
      <w:r w:rsidR="0021031A">
        <w:rPr>
          <w:rFonts w:ascii="Arial" w:hAnsi="Arial" w:cs="Arial"/>
          <w:sz w:val="22"/>
          <w:szCs w:val="22"/>
          <w:lang w:val="sr-Latn-RS"/>
        </w:rPr>
        <w:t>Farm</w:t>
      </w:r>
      <w:r w:rsidRPr="0021031A">
        <w:rPr>
          <w:rFonts w:ascii="Arial" w:hAnsi="Arial" w:cs="Arial"/>
          <w:sz w:val="22"/>
          <w:szCs w:val="22"/>
          <w:lang w:val="sr-Latn-RS"/>
        </w:rPr>
        <w:t xml:space="preserve"> </w:t>
      </w:r>
      <w:r w:rsidR="006268AF" w:rsidRPr="0021031A">
        <w:rPr>
          <w:rFonts w:ascii="Arial" w:hAnsi="Arial" w:cs="Arial"/>
          <w:sz w:val="22"/>
          <w:szCs w:val="22"/>
          <w:lang w:val="sr-Latn-RS"/>
        </w:rPr>
        <w:t xml:space="preserve">to </w:t>
      </w:r>
      <w:r w:rsidR="0021031A">
        <w:rPr>
          <w:rFonts w:ascii="Arial" w:hAnsi="Arial" w:cs="Arial"/>
          <w:sz w:val="22"/>
          <w:szCs w:val="22"/>
          <w:lang w:val="sr-Latn-RS"/>
        </w:rPr>
        <w:t>F</w:t>
      </w:r>
      <w:r w:rsidR="006268AF" w:rsidRPr="0021031A">
        <w:rPr>
          <w:rFonts w:ascii="Arial" w:hAnsi="Arial" w:cs="Arial"/>
          <w:sz w:val="22"/>
          <w:szCs w:val="22"/>
          <w:lang w:val="sr-Latn-RS"/>
        </w:rPr>
        <w:t>ork)</w:t>
      </w:r>
      <w:r w:rsidRPr="0021031A">
        <w:rPr>
          <w:rFonts w:ascii="Arial" w:hAnsi="Arial" w:cs="Arial"/>
          <w:sz w:val="22"/>
          <w:szCs w:val="22"/>
          <w:lang w:val="sr-Latn-RS"/>
        </w:rPr>
        <w:t xml:space="preserve">, čiji je cilj promovisanje agroekologije i prelaska na održive i </w:t>
      </w:r>
      <w:r w:rsidR="006268AF" w:rsidRPr="0021031A">
        <w:rPr>
          <w:rFonts w:ascii="Arial" w:hAnsi="Arial" w:cs="Arial"/>
          <w:sz w:val="22"/>
          <w:szCs w:val="22"/>
          <w:lang w:val="sr-Latn-RS"/>
        </w:rPr>
        <w:t>prilagodljive</w:t>
      </w:r>
      <w:r w:rsidRPr="0021031A">
        <w:rPr>
          <w:rFonts w:ascii="Arial" w:hAnsi="Arial" w:cs="Arial"/>
          <w:sz w:val="22"/>
          <w:szCs w:val="22"/>
          <w:lang w:val="sr-Latn-RS"/>
        </w:rPr>
        <w:t xml:space="preserve"> poljoprivredne sisteme. </w:t>
      </w:r>
      <w:r w:rsidR="006268AF" w:rsidRPr="0021031A">
        <w:rPr>
          <w:rFonts w:ascii="Arial" w:hAnsi="Arial" w:cs="Arial"/>
          <w:sz w:val="22"/>
          <w:szCs w:val="22"/>
          <w:lang w:val="sr-Latn-RS"/>
        </w:rPr>
        <w:t>GOOD</w:t>
      </w:r>
      <w:r w:rsidRPr="0021031A">
        <w:rPr>
          <w:rFonts w:ascii="Arial" w:hAnsi="Arial" w:cs="Arial"/>
          <w:sz w:val="22"/>
          <w:szCs w:val="22"/>
          <w:lang w:val="sr-Latn-RS"/>
        </w:rPr>
        <w:t xml:space="preserve"> je četvorogodišnji projekat koji </w:t>
      </w:r>
      <w:r w:rsidR="006268AF" w:rsidRPr="0021031A">
        <w:rPr>
          <w:rFonts w:ascii="Arial" w:hAnsi="Arial" w:cs="Arial"/>
          <w:sz w:val="22"/>
          <w:szCs w:val="22"/>
          <w:lang w:val="sr-Latn-RS"/>
        </w:rPr>
        <w:t>je usvojio</w:t>
      </w:r>
      <w:r w:rsidRPr="0021031A">
        <w:rPr>
          <w:rFonts w:ascii="Arial" w:hAnsi="Arial" w:cs="Arial"/>
          <w:sz w:val="22"/>
          <w:szCs w:val="22"/>
          <w:lang w:val="sr-Latn-RS"/>
        </w:rPr>
        <w:t xml:space="preserve"> multidisciplinarni pristup</w:t>
      </w:r>
      <w:r w:rsidR="006268AF" w:rsidRPr="0021031A">
        <w:rPr>
          <w:rFonts w:ascii="Arial" w:hAnsi="Arial" w:cs="Arial"/>
          <w:sz w:val="22"/>
          <w:szCs w:val="22"/>
          <w:lang w:val="sr-Latn-RS"/>
        </w:rPr>
        <w:t xml:space="preserve"> u</w:t>
      </w:r>
      <w:r w:rsidRPr="0021031A">
        <w:rPr>
          <w:rFonts w:ascii="Arial" w:hAnsi="Arial" w:cs="Arial"/>
          <w:sz w:val="22"/>
          <w:szCs w:val="22"/>
          <w:lang w:val="sr-Latn-RS"/>
        </w:rPr>
        <w:t xml:space="preserve"> tež</w:t>
      </w:r>
      <w:r w:rsidR="006268AF" w:rsidRPr="0021031A">
        <w:rPr>
          <w:rFonts w:ascii="Arial" w:hAnsi="Arial" w:cs="Arial"/>
          <w:sz w:val="22"/>
          <w:szCs w:val="22"/>
          <w:lang w:val="sr-Latn-RS"/>
        </w:rPr>
        <w:t>nji</w:t>
      </w:r>
      <w:r w:rsidRPr="0021031A">
        <w:rPr>
          <w:rFonts w:ascii="Arial" w:hAnsi="Arial" w:cs="Arial"/>
          <w:sz w:val="22"/>
          <w:szCs w:val="22"/>
          <w:lang w:val="sr-Latn-RS"/>
        </w:rPr>
        <w:t xml:space="preserve"> da kreira i proceni sisteme </w:t>
      </w:r>
      <w:r w:rsidR="006268AF" w:rsidRPr="0021031A">
        <w:rPr>
          <w:rFonts w:ascii="Arial" w:hAnsi="Arial" w:cs="Arial"/>
          <w:sz w:val="22"/>
          <w:szCs w:val="22"/>
          <w:lang w:val="sr-Latn-RS"/>
        </w:rPr>
        <w:t>agro</w:t>
      </w:r>
      <w:r w:rsidR="00C129AA">
        <w:rPr>
          <w:rFonts w:ascii="Arial" w:hAnsi="Arial" w:cs="Arial"/>
          <w:sz w:val="22"/>
          <w:szCs w:val="22"/>
          <w:lang w:val="sr-Latn-RS"/>
        </w:rPr>
        <w:t>e</w:t>
      </w:r>
      <w:r w:rsidR="006268AF" w:rsidRPr="0021031A">
        <w:rPr>
          <w:rFonts w:ascii="Arial" w:hAnsi="Arial" w:cs="Arial"/>
          <w:sz w:val="22"/>
          <w:szCs w:val="22"/>
          <w:lang w:val="sr-Latn-RS"/>
        </w:rPr>
        <w:t>kološog suzbijanja korova</w:t>
      </w:r>
      <w:r w:rsidRPr="0021031A">
        <w:rPr>
          <w:rFonts w:ascii="Arial" w:hAnsi="Arial" w:cs="Arial"/>
          <w:sz w:val="22"/>
          <w:szCs w:val="22"/>
          <w:lang w:val="sr-Latn-RS"/>
        </w:rPr>
        <w:t xml:space="preserve"> (A</w:t>
      </w:r>
      <w:r w:rsidR="00C129AA">
        <w:rPr>
          <w:rFonts w:ascii="Arial" w:hAnsi="Arial" w:cs="Arial"/>
          <w:sz w:val="22"/>
          <w:szCs w:val="22"/>
          <w:lang w:val="sr-Latn-RS"/>
        </w:rPr>
        <w:t>W</w:t>
      </w:r>
      <w:r w:rsidRPr="0021031A">
        <w:rPr>
          <w:rFonts w:ascii="Arial" w:hAnsi="Arial" w:cs="Arial"/>
          <w:sz w:val="22"/>
          <w:szCs w:val="22"/>
          <w:lang w:val="sr-Latn-RS"/>
        </w:rPr>
        <w:t>M).</w:t>
      </w:r>
    </w:p>
    <w:p w:rsidR="004B71FB" w:rsidRPr="0021031A" w:rsidRDefault="004B71FB" w:rsidP="002C0810">
      <w:pPr>
        <w:jc w:val="both"/>
        <w:rPr>
          <w:rFonts w:ascii="Arial" w:hAnsi="Arial" w:cs="Arial"/>
          <w:sz w:val="22"/>
          <w:szCs w:val="28"/>
          <w:lang w:val="sr-Latn-RS"/>
        </w:rPr>
      </w:pPr>
    </w:p>
    <w:p w:rsidR="0077026A" w:rsidRPr="0021031A" w:rsidRDefault="0077026A" w:rsidP="002C0810">
      <w:pPr>
        <w:jc w:val="both"/>
        <w:rPr>
          <w:rFonts w:ascii="Arial" w:hAnsi="Arial" w:cs="Arial"/>
          <w:lang w:val="sr-Latn-RS"/>
        </w:rPr>
      </w:pPr>
    </w:p>
    <w:p w:rsidR="00FC3864" w:rsidRPr="0021031A" w:rsidRDefault="00FC3864" w:rsidP="004154CA">
      <w:pPr>
        <w:rPr>
          <w:rFonts w:ascii="Arial" w:hAnsi="Arial" w:cs="Arial"/>
          <w:lang w:val="sr-Latn-RS"/>
        </w:rPr>
      </w:pPr>
    </w:p>
    <w:p w:rsidR="00FC3864" w:rsidRPr="0021031A" w:rsidRDefault="00FC3864" w:rsidP="004154CA">
      <w:pPr>
        <w:rPr>
          <w:rFonts w:ascii="Arial" w:hAnsi="Arial" w:cs="Arial"/>
          <w:lang w:val="sr-Latn-RS"/>
        </w:rPr>
        <w:sectPr w:rsidR="00FC3864" w:rsidRPr="0021031A" w:rsidSect="00D9466B">
          <w:headerReference w:type="default" r:id="rId12"/>
          <w:footerReference w:type="even" r:id="rId13"/>
          <w:footerReference w:type="default" r:id="rId14"/>
          <w:headerReference w:type="first" r:id="rId15"/>
          <w:footerReference w:type="first" r:id="rId16"/>
          <w:pgSz w:w="11900" w:h="16820"/>
          <w:pgMar w:top="5738" w:right="1355" w:bottom="1332" w:left="1332" w:header="709" w:footer="709" w:gutter="0"/>
          <w:cols w:space="708"/>
          <w:titlePg/>
          <w:docGrid w:linePitch="360"/>
        </w:sectPr>
      </w:pPr>
    </w:p>
    <w:p w:rsidR="006268AF" w:rsidRPr="0021031A" w:rsidRDefault="006268AF" w:rsidP="002C0810">
      <w:pPr>
        <w:jc w:val="both"/>
        <w:rPr>
          <w:rFonts w:ascii="Arial" w:hAnsi="Arial" w:cs="Arial"/>
          <w:sz w:val="22"/>
          <w:szCs w:val="22"/>
          <w:lang w:val="sr-Latn-RS"/>
        </w:rPr>
      </w:pPr>
      <w:r w:rsidRPr="0021031A">
        <w:rPr>
          <w:rFonts w:ascii="Arial" w:hAnsi="Arial" w:cs="Arial"/>
          <w:sz w:val="22"/>
          <w:szCs w:val="22"/>
          <w:lang w:val="sr-Latn-RS"/>
        </w:rPr>
        <w:lastRenderedPageBreak/>
        <w:t>Predložena A</w:t>
      </w:r>
      <w:r w:rsidR="00C129AA">
        <w:rPr>
          <w:rFonts w:ascii="Arial" w:hAnsi="Arial" w:cs="Arial"/>
          <w:sz w:val="22"/>
          <w:szCs w:val="22"/>
          <w:lang w:val="sr-Latn-RS"/>
        </w:rPr>
        <w:t>W</w:t>
      </w:r>
      <w:r w:rsidRPr="0021031A">
        <w:rPr>
          <w:rFonts w:ascii="Arial" w:hAnsi="Arial" w:cs="Arial"/>
          <w:sz w:val="22"/>
          <w:szCs w:val="22"/>
          <w:lang w:val="sr-Latn-RS"/>
        </w:rPr>
        <w:t>M rešenja će biti testirana (sama i u kombinacijama), procenjena i prikazana na različitim lokacijama širom Evrope u takozvanim živ</w:t>
      </w:r>
      <w:r w:rsidR="00A26D3D">
        <w:rPr>
          <w:rFonts w:ascii="Arial" w:hAnsi="Arial" w:cs="Arial"/>
          <w:sz w:val="22"/>
          <w:szCs w:val="22"/>
          <w:lang w:val="sr-Latn-RS"/>
        </w:rPr>
        <w:t>ućim</w:t>
      </w:r>
      <w:r w:rsidRPr="0021031A">
        <w:rPr>
          <w:rFonts w:ascii="Arial" w:hAnsi="Arial" w:cs="Arial"/>
          <w:sz w:val="22"/>
          <w:szCs w:val="22"/>
          <w:lang w:val="sr-Latn-RS"/>
        </w:rPr>
        <w:t xml:space="preserve"> laboratorijama (LL). L</w:t>
      </w:r>
      <w:r w:rsidR="00E241D7" w:rsidRPr="0021031A">
        <w:rPr>
          <w:rFonts w:ascii="Arial" w:hAnsi="Arial" w:cs="Arial"/>
          <w:sz w:val="22"/>
          <w:szCs w:val="22"/>
          <w:lang w:val="sr-Latn-RS"/>
        </w:rPr>
        <w:t>L</w:t>
      </w:r>
      <w:r w:rsidRPr="0021031A">
        <w:rPr>
          <w:rFonts w:ascii="Arial" w:hAnsi="Arial" w:cs="Arial"/>
          <w:sz w:val="22"/>
          <w:szCs w:val="22"/>
          <w:lang w:val="sr-Latn-RS"/>
        </w:rPr>
        <w:t xml:space="preserve"> </w:t>
      </w:r>
      <w:r w:rsidR="00E241D7" w:rsidRPr="0021031A">
        <w:rPr>
          <w:rFonts w:ascii="Arial" w:hAnsi="Arial" w:cs="Arial"/>
          <w:sz w:val="22"/>
          <w:szCs w:val="22"/>
          <w:lang w:val="sr-Latn-RS"/>
        </w:rPr>
        <w:t xml:space="preserve">će </w:t>
      </w:r>
      <w:r w:rsidRPr="0021031A">
        <w:rPr>
          <w:rFonts w:ascii="Arial" w:hAnsi="Arial" w:cs="Arial"/>
          <w:sz w:val="22"/>
          <w:szCs w:val="22"/>
          <w:lang w:val="sr-Latn-RS"/>
        </w:rPr>
        <w:t>b</w:t>
      </w:r>
      <w:r w:rsidR="00E241D7" w:rsidRPr="0021031A">
        <w:rPr>
          <w:rFonts w:ascii="Arial" w:hAnsi="Arial" w:cs="Arial"/>
          <w:sz w:val="22"/>
          <w:szCs w:val="22"/>
          <w:lang w:val="sr-Latn-RS"/>
        </w:rPr>
        <w:t>iti zajednički</w:t>
      </w:r>
      <w:r w:rsidRPr="0021031A">
        <w:rPr>
          <w:rFonts w:ascii="Arial" w:hAnsi="Arial" w:cs="Arial"/>
          <w:sz w:val="22"/>
          <w:szCs w:val="22"/>
          <w:lang w:val="sr-Latn-RS"/>
        </w:rPr>
        <w:t xml:space="preserve"> stvoren</w:t>
      </w:r>
      <w:r w:rsidR="00E241D7" w:rsidRPr="0021031A">
        <w:rPr>
          <w:rFonts w:ascii="Arial" w:hAnsi="Arial" w:cs="Arial"/>
          <w:sz w:val="22"/>
          <w:szCs w:val="22"/>
          <w:lang w:val="sr-Latn-RS"/>
        </w:rPr>
        <w:t>e sa</w:t>
      </w:r>
      <w:r w:rsidRPr="0021031A">
        <w:rPr>
          <w:rFonts w:ascii="Arial" w:hAnsi="Arial" w:cs="Arial"/>
          <w:sz w:val="22"/>
          <w:szCs w:val="22"/>
          <w:lang w:val="sr-Latn-RS"/>
        </w:rPr>
        <w:t xml:space="preserve"> zainteresovanim stranama u 6 pedoklimatskih </w:t>
      </w:r>
      <w:r w:rsidR="00E241D7" w:rsidRPr="0021031A">
        <w:rPr>
          <w:rFonts w:ascii="Arial" w:hAnsi="Arial" w:cs="Arial"/>
          <w:sz w:val="22"/>
          <w:szCs w:val="22"/>
          <w:lang w:val="sr-Latn-RS"/>
        </w:rPr>
        <w:t>regiona EU i obuhvatiće</w:t>
      </w:r>
      <w:r w:rsidRPr="0021031A">
        <w:rPr>
          <w:rFonts w:ascii="Arial" w:hAnsi="Arial" w:cs="Arial"/>
          <w:sz w:val="22"/>
          <w:szCs w:val="22"/>
          <w:lang w:val="sr-Latn-RS"/>
        </w:rPr>
        <w:t xml:space="preserve"> </w:t>
      </w:r>
      <w:r w:rsidR="00E241D7" w:rsidRPr="0021031A">
        <w:rPr>
          <w:rFonts w:ascii="Arial" w:hAnsi="Arial" w:cs="Arial"/>
          <w:sz w:val="22"/>
          <w:szCs w:val="22"/>
          <w:lang w:val="sr-Latn-RS"/>
        </w:rPr>
        <w:t>jednogodišnje</w:t>
      </w:r>
      <w:r w:rsidR="00C129AA">
        <w:rPr>
          <w:rFonts w:ascii="Arial" w:hAnsi="Arial" w:cs="Arial"/>
          <w:sz w:val="22"/>
          <w:szCs w:val="22"/>
          <w:lang w:val="sr-Latn-RS"/>
        </w:rPr>
        <w:t xml:space="preserve"> i višegodišnj</w:t>
      </w:r>
      <w:r w:rsidR="00E241D7" w:rsidRPr="0021031A">
        <w:rPr>
          <w:rFonts w:ascii="Arial" w:hAnsi="Arial" w:cs="Arial"/>
          <w:sz w:val="22"/>
          <w:szCs w:val="22"/>
          <w:lang w:val="sr-Latn-RS"/>
        </w:rPr>
        <w:t>e</w:t>
      </w:r>
      <w:r w:rsidRPr="0021031A">
        <w:rPr>
          <w:rFonts w:ascii="Arial" w:hAnsi="Arial" w:cs="Arial"/>
          <w:sz w:val="22"/>
          <w:szCs w:val="22"/>
          <w:lang w:val="sr-Latn-RS"/>
        </w:rPr>
        <w:t xml:space="preserve"> usev</w:t>
      </w:r>
      <w:r w:rsidR="00E241D7" w:rsidRPr="0021031A">
        <w:rPr>
          <w:rFonts w:ascii="Arial" w:hAnsi="Arial" w:cs="Arial"/>
          <w:sz w:val="22"/>
          <w:szCs w:val="22"/>
          <w:lang w:val="sr-Latn-RS"/>
        </w:rPr>
        <w:t>e i zasade</w:t>
      </w:r>
      <w:r w:rsidRPr="0021031A">
        <w:rPr>
          <w:rFonts w:ascii="Arial" w:hAnsi="Arial" w:cs="Arial"/>
          <w:sz w:val="22"/>
          <w:szCs w:val="22"/>
          <w:lang w:val="sr-Latn-RS"/>
        </w:rPr>
        <w:t xml:space="preserve">. </w:t>
      </w:r>
      <w:r w:rsidR="00E241D7" w:rsidRPr="0021031A">
        <w:rPr>
          <w:rFonts w:ascii="Arial" w:hAnsi="Arial" w:cs="Arial"/>
          <w:sz w:val="22"/>
          <w:szCs w:val="22"/>
          <w:lang w:val="sr-Latn-RS"/>
        </w:rPr>
        <w:t>L</w:t>
      </w:r>
      <w:r w:rsidRPr="0021031A">
        <w:rPr>
          <w:rFonts w:ascii="Arial" w:hAnsi="Arial" w:cs="Arial"/>
          <w:sz w:val="22"/>
          <w:szCs w:val="22"/>
          <w:lang w:val="sr-Latn-RS"/>
        </w:rPr>
        <w:t>L će</w:t>
      </w:r>
      <w:r w:rsidR="00E241D7" w:rsidRPr="0021031A">
        <w:rPr>
          <w:rFonts w:ascii="Arial" w:hAnsi="Arial" w:cs="Arial"/>
          <w:sz w:val="22"/>
          <w:szCs w:val="22"/>
          <w:lang w:val="sr-Latn-RS"/>
        </w:rPr>
        <w:t xml:space="preserve"> služiti za</w:t>
      </w:r>
      <w:r w:rsidRPr="0021031A">
        <w:rPr>
          <w:rFonts w:ascii="Arial" w:hAnsi="Arial" w:cs="Arial"/>
          <w:sz w:val="22"/>
          <w:szCs w:val="22"/>
          <w:lang w:val="sr-Latn-RS"/>
        </w:rPr>
        <w:t xml:space="preserve"> testira</w:t>
      </w:r>
      <w:r w:rsidR="00E241D7" w:rsidRPr="0021031A">
        <w:rPr>
          <w:rFonts w:ascii="Arial" w:hAnsi="Arial" w:cs="Arial"/>
          <w:sz w:val="22"/>
          <w:szCs w:val="22"/>
          <w:lang w:val="sr-Latn-RS"/>
        </w:rPr>
        <w:t>nje</w:t>
      </w:r>
      <w:r w:rsidRPr="0021031A">
        <w:rPr>
          <w:rFonts w:ascii="Arial" w:hAnsi="Arial" w:cs="Arial"/>
          <w:sz w:val="22"/>
          <w:szCs w:val="22"/>
          <w:lang w:val="sr-Latn-RS"/>
        </w:rPr>
        <w:t xml:space="preserve"> i promo</w:t>
      </w:r>
      <w:r w:rsidR="00E241D7" w:rsidRPr="0021031A">
        <w:rPr>
          <w:rFonts w:ascii="Arial" w:hAnsi="Arial" w:cs="Arial"/>
          <w:sz w:val="22"/>
          <w:szCs w:val="22"/>
          <w:lang w:val="sr-Latn-RS"/>
        </w:rPr>
        <w:t>ciju</w:t>
      </w:r>
      <w:r w:rsidRPr="0021031A">
        <w:rPr>
          <w:rFonts w:ascii="Arial" w:hAnsi="Arial" w:cs="Arial"/>
          <w:sz w:val="22"/>
          <w:szCs w:val="22"/>
          <w:lang w:val="sr-Latn-RS"/>
        </w:rPr>
        <w:t xml:space="preserve"> A</w:t>
      </w:r>
      <w:r w:rsidR="00C129AA">
        <w:rPr>
          <w:rFonts w:ascii="Arial" w:hAnsi="Arial" w:cs="Arial"/>
          <w:sz w:val="22"/>
          <w:szCs w:val="22"/>
          <w:lang w:val="sr-Latn-RS"/>
        </w:rPr>
        <w:t>W</w:t>
      </w:r>
      <w:r w:rsidRPr="0021031A">
        <w:rPr>
          <w:rFonts w:ascii="Arial" w:hAnsi="Arial" w:cs="Arial"/>
          <w:sz w:val="22"/>
          <w:szCs w:val="22"/>
          <w:lang w:val="sr-Latn-RS"/>
        </w:rPr>
        <w:t xml:space="preserve">M prakse u konvencionalnim, organskim i mešovitim sistemima poljoprivrede. Upotreba </w:t>
      </w:r>
      <w:r w:rsidR="00E241D7" w:rsidRPr="0021031A">
        <w:rPr>
          <w:rFonts w:ascii="Arial" w:hAnsi="Arial" w:cs="Arial"/>
          <w:sz w:val="22"/>
          <w:szCs w:val="22"/>
          <w:lang w:val="sr-Latn-RS"/>
        </w:rPr>
        <w:t xml:space="preserve">pokrovnih useva </w:t>
      </w:r>
      <w:r w:rsidRPr="0021031A">
        <w:rPr>
          <w:rFonts w:ascii="Arial" w:hAnsi="Arial" w:cs="Arial"/>
          <w:sz w:val="22"/>
          <w:szCs w:val="22"/>
          <w:lang w:val="sr-Latn-RS"/>
        </w:rPr>
        <w:t xml:space="preserve">i kombinacija sa nekoliko </w:t>
      </w:r>
      <w:r w:rsidR="00A26D3D">
        <w:rPr>
          <w:rFonts w:ascii="Arial" w:hAnsi="Arial" w:cs="Arial"/>
          <w:sz w:val="22"/>
          <w:szCs w:val="22"/>
          <w:lang w:val="sr-Latn-RS"/>
        </w:rPr>
        <w:t>sistema</w:t>
      </w:r>
      <w:r w:rsidR="00E241D7" w:rsidRPr="0021031A">
        <w:rPr>
          <w:rFonts w:ascii="Arial" w:hAnsi="Arial" w:cs="Arial"/>
          <w:sz w:val="22"/>
          <w:szCs w:val="22"/>
          <w:lang w:val="sr-Latn-RS"/>
        </w:rPr>
        <w:t xml:space="preserve"> gajenja</w:t>
      </w:r>
      <w:r w:rsidRPr="0021031A">
        <w:rPr>
          <w:rFonts w:ascii="Arial" w:hAnsi="Arial" w:cs="Arial"/>
          <w:sz w:val="22"/>
          <w:szCs w:val="22"/>
          <w:lang w:val="sr-Latn-RS"/>
        </w:rPr>
        <w:t xml:space="preserve">, upotreba korisnih mikroorganizama i digitalnih alata biće procenjena </w:t>
      </w:r>
      <w:r w:rsidR="00E241D7" w:rsidRPr="0021031A">
        <w:rPr>
          <w:rFonts w:ascii="Arial" w:hAnsi="Arial" w:cs="Arial"/>
          <w:sz w:val="22"/>
          <w:szCs w:val="22"/>
          <w:lang w:val="sr-Latn-RS"/>
        </w:rPr>
        <w:t>u odnosu na</w:t>
      </w:r>
      <w:r w:rsidRPr="0021031A">
        <w:rPr>
          <w:rFonts w:ascii="Arial" w:hAnsi="Arial" w:cs="Arial"/>
          <w:sz w:val="22"/>
          <w:szCs w:val="22"/>
          <w:lang w:val="sr-Latn-RS"/>
        </w:rPr>
        <w:t xml:space="preserve"> agroekološko</w:t>
      </w:r>
      <w:r w:rsidR="00E241D7" w:rsidRPr="0021031A">
        <w:rPr>
          <w:rFonts w:ascii="Arial" w:hAnsi="Arial" w:cs="Arial"/>
          <w:sz w:val="22"/>
          <w:szCs w:val="22"/>
          <w:lang w:val="sr-Latn-RS"/>
        </w:rPr>
        <w:t xml:space="preserve"> suzbijanje</w:t>
      </w:r>
      <w:r w:rsidRPr="0021031A">
        <w:rPr>
          <w:rFonts w:ascii="Arial" w:hAnsi="Arial" w:cs="Arial"/>
          <w:sz w:val="22"/>
          <w:szCs w:val="22"/>
          <w:lang w:val="sr-Latn-RS"/>
        </w:rPr>
        <w:t xml:space="preserve"> korova i povećanje produktivnosti useva i prihoda poljoprivrednika.</w:t>
      </w:r>
    </w:p>
    <w:p w:rsidR="006268AF" w:rsidRPr="0021031A" w:rsidRDefault="006268AF" w:rsidP="002C0810">
      <w:pPr>
        <w:jc w:val="both"/>
        <w:rPr>
          <w:rFonts w:ascii="Arial" w:hAnsi="Arial" w:cs="Arial"/>
          <w:sz w:val="22"/>
          <w:szCs w:val="22"/>
          <w:lang w:val="sr-Latn-RS"/>
        </w:rPr>
      </w:pPr>
    </w:p>
    <w:p w:rsidR="00F618AF" w:rsidRPr="0021031A" w:rsidRDefault="00F618AF" w:rsidP="00F618AF">
      <w:pPr>
        <w:pStyle w:val="Heading3"/>
        <w:rPr>
          <w:rFonts w:ascii="Arial" w:hAnsi="Arial" w:cs="Arial"/>
          <w:lang w:val="sr-Latn-RS"/>
        </w:rPr>
      </w:pPr>
      <w:r w:rsidRPr="0021031A">
        <w:rPr>
          <w:rFonts w:ascii="Arial" w:hAnsi="Arial" w:cs="Arial"/>
          <w:lang w:val="sr-Latn-RS"/>
        </w:rPr>
        <w:t xml:space="preserve">GOOD </w:t>
      </w:r>
      <w:r w:rsidR="00E241D7" w:rsidRPr="0021031A">
        <w:rPr>
          <w:rFonts w:ascii="Arial" w:hAnsi="Arial" w:cs="Arial"/>
          <w:lang w:val="sr-Latn-RS"/>
        </w:rPr>
        <w:t>će</w:t>
      </w:r>
      <w:r w:rsidRPr="0021031A">
        <w:rPr>
          <w:rFonts w:ascii="Arial" w:hAnsi="Arial" w:cs="Arial"/>
          <w:lang w:val="sr-Latn-RS"/>
        </w:rPr>
        <w:t>:</w:t>
      </w:r>
    </w:p>
    <w:p w:rsidR="00E241D7" w:rsidRPr="0021031A" w:rsidRDefault="00E241D7" w:rsidP="00857506">
      <w:pPr>
        <w:pStyle w:val="ListParagraph"/>
        <w:numPr>
          <w:ilvl w:val="0"/>
          <w:numId w:val="14"/>
        </w:numPr>
        <w:ind w:hanging="283"/>
        <w:rPr>
          <w:rFonts w:ascii="Arial" w:hAnsi="Arial" w:cs="Arial"/>
          <w:lang w:val="sr-Latn-RS"/>
        </w:rPr>
      </w:pPr>
      <w:r w:rsidRPr="0021031A">
        <w:rPr>
          <w:rFonts w:ascii="Arial" w:hAnsi="Arial" w:cs="Arial"/>
          <w:lang w:val="sr-Latn-RS"/>
        </w:rPr>
        <w:t>Kreirati seriju alatki dostupnih čitavom nizu zainteresovanih, uključujući AWM repozitorijum, kako bi postakla AWM rešenja</w:t>
      </w:r>
    </w:p>
    <w:p w:rsidR="00857506" w:rsidRPr="0021031A" w:rsidRDefault="00E241D7" w:rsidP="00857506">
      <w:pPr>
        <w:pStyle w:val="ListParagraph"/>
        <w:numPr>
          <w:ilvl w:val="0"/>
          <w:numId w:val="14"/>
        </w:numPr>
        <w:ind w:hanging="283"/>
        <w:rPr>
          <w:rFonts w:ascii="Arial" w:hAnsi="Arial" w:cs="Arial"/>
          <w:lang w:val="sr-Latn-RS"/>
        </w:rPr>
      </w:pPr>
      <w:r w:rsidRPr="0021031A">
        <w:rPr>
          <w:rFonts w:ascii="Arial" w:hAnsi="Arial" w:cs="Arial"/>
          <w:lang w:val="sr-Latn-RS"/>
        </w:rPr>
        <w:t>Razviti dostupan AWM Toolbox (alatke) koji bi pomagao u donošenju odluka za suzbijanje korova</w:t>
      </w:r>
    </w:p>
    <w:p w:rsidR="00857506" w:rsidRPr="0021031A" w:rsidRDefault="00A26D3D" w:rsidP="00857506">
      <w:pPr>
        <w:pStyle w:val="ListParagraph"/>
        <w:numPr>
          <w:ilvl w:val="0"/>
          <w:numId w:val="14"/>
        </w:numPr>
        <w:ind w:hanging="283"/>
        <w:rPr>
          <w:rFonts w:ascii="Arial" w:hAnsi="Arial" w:cs="Arial"/>
          <w:lang w:val="sr-Latn-RS"/>
        </w:rPr>
      </w:pPr>
      <w:r>
        <w:rPr>
          <w:rFonts w:ascii="Arial" w:hAnsi="Arial" w:cs="Arial"/>
          <w:lang w:val="sr-Latn-RS"/>
        </w:rPr>
        <w:t>Napraviti</w:t>
      </w:r>
      <w:r w:rsidR="00C736C6" w:rsidRPr="0021031A">
        <w:rPr>
          <w:rFonts w:ascii="Arial" w:hAnsi="Arial" w:cs="Arial"/>
          <w:lang w:val="sr-Latn-RS"/>
        </w:rPr>
        <w:t xml:space="preserve"> model obuke o AWM rešenjima kako bi obezbedio prihvatljivo, “napravljeno po meri” uputstvo</w:t>
      </w:r>
    </w:p>
    <w:p w:rsidR="00857506" w:rsidRPr="0021031A" w:rsidRDefault="00A26D3D" w:rsidP="00857506">
      <w:pPr>
        <w:pStyle w:val="ListParagraph"/>
        <w:numPr>
          <w:ilvl w:val="0"/>
          <w:numId w:val="14"/>
        </w:numPr>
        <w:ind w:hanging="283"/>
        <w:rPr>
          <w:rFonts w:ascii="Arial" w:hAnsi="Arial" w:cs="Arial"/>
          <w:lang w:val="sr-Latn-RS"/>
        </w:rPr>
      </w:pPr>
      <w:r>
        <w:rPr>
          <w:rFonts w:ascii="Arial" w:hAnsi="Arial" w:cs="Arial"/>
          <w:lang w:val="sr-Latn-RS"/>
        </w:rPr>
        <w:t>Formulisa</w:t>
      </w:r>
      <w:r w:rsidR="00C736C6" w:rsidRPr="0021031A">
        <w:rPr>
          <w:rFonts w:ascii="Arial" w:hAnsi="Arial" w:cs="Arial"/>
          <w:lang w:val="sr-Latn-RS"/>
        </w:rPr>
        <w:t>ti najbolje prakse sa kvalitativnim i kvantitativnim dokazima za optimalna rešenja širom EU</w:t>
      </w:r>
    </w:p>
    <w:p w:rsidR="00857506" w:rsidRPr="0021031A" w:rsidRDefault="00C736C6" w:rsidP="00857506">
      <w:pPr>
        <w:pStyle w:val="ListParagraph"/>
        <w:numPr>
          <w:ilvl w:val="0"/>
          <w:numId w:val="14"/>
        </w:numPr>
        <w:ind w:hanging="283"/>
        <w:rPr>
          <w:rFonts w:ascii="Arial" w:hAnsi="Arial" w:cs="Arial"/>
          <w:lang w:val="sr-Latn-RS"/>
        </w:rPr>
      </w:pPr>
      <w:r w:rsidRPr="0021031A">
        <w:rPr>
          <w:rFonts w:ascii="Arial" w:hAnsi="Arial" w:cs="Arial"/>
          <w:lang w:val="sr-Latn-RS"/>
        </w:rPr>
        <w:t xml:space="preserve">Raditi na </w:t>
      </w:r>
      <w:r w:rsidR="00330825" w:rsidRPr="0021031A">
        <w:rPr>
          <w:rFonts w:ascii="Arial" w:hAnsi="Arial" w:cs="Arial"/>
          <w:lang w:val="sr-Latn-RS"/>
        </w:rPr>
        <w:t>skaliranju</w:t>
      </w:r>
      <w:r w:rsidRPr="0021031A">
        <w:rPr>
          <w:rFonts w:ascii="Arial" w:hAnsi="Arial" w:cs="Arial"/>
          <w:lang w:val="sr-Latn-RS"/>
        </w:rPr>
        <w:t xml:space="preserve"> rezultata</w:t>
      </w:r>
      <w:r w:rsidR="00857506" w:rsidRPr="0021031A">
        <w:rPr>
          <w:rFonts w:ascii="Arial" w:hAnsi="Arial" w:cs="Arial"/>
          <w:lang w:val="sr-Latn-RS"/>
        </w:rPr>
        <w:t xml:space="preserve"> </w:t>
      </w:r>
      <w:r w:rsidR="00330825" w:rsidRPr="0021031A">
        <w:rPr>
          <w:rFonts w:ascii="Arial" w:hAnsi="Arial" w:cs="Arial"/>
          <w:lang w:val="sr-Latn-RS"/>
        </w:rPr>
        <w:t>GOOD-a preporukama u okviru zakonskih regulativa i prilagođenim biznis modelima vezanim za redukciju upotrebe herbicida u nekoliko evropskih agro-ekosistema.</w:t>
      </w:r>
    </w:p>
    <w:p w:rsidR="00857506" w:rsidRPr="0021031A" w:rsidRDefault="00857506" w:rsidP="00330825">
      <w:pPr>
        <w:ind w:left="284"/>
        <w:rPr>
          <w:rFonts w:ascii="Arial" w:hAnsi="Arial" w:cs="Arial"/>
          <w:lang w:val="sr-Latn-RS"/>
        </w:rPr>
      </w:pPr>
    </w:p>
    <w:p w:rsidR="00F618AF" w:rsidRPr="0021031A" w:rsidRDefault="00330825" w:rsidP="00F618AF">
      <w:pPr>
        <w:pStyle w:val="Heading3"/>
        <w:rPr>
          <w:rFonts w:ascii="Arial" w:hAnsi="Arial" w:cs="Arial"/>
          <w:lang w:val="sr-Latn-RS"/>
        </w:rPr>
      </w:pPr>
      <w:r w:rsidRPr="0021031A">
        <w:rPr>
          <w:rFonts w:ascii="Arial" w:hAnsi="Arial" w:cs="Arial"/>
          <w:lang w:val="sr-Latn-RS"/>
        </w:rPr>
        <w:t>Rezultati</w:t>
      </w:r>
    </w:p>
    <w:p w:rsidR="00F618AF" w:rsidRPr="0021031A" w:rsidRDefault="00F618AF" w:rsidP="002C0810">
      <w:pPr>
        <w:jc w:val="both"/>
        <w:rPr>
          <w:rFonts w:ascii="Arial" w:hAnsi="Arial" w:cs="Arial"/>
          <w:sz w:val="22"/>
          <w:szCs w:val="22"/>
          <w:lang w:val="sr-Latn-RS"/>
        </w:rPr>
      </w:pPr>
      <w:r w:rsidRPr="0021031A">
        <w:rPr>
          <w:rFonts w:ascii="Arial" w:hAnsi="Arial" w:cs="Arial"/>
          <w:sz w:val="22"/>
          <w:szCs w:val="22"/>
          <w:lang w:val="sr-Latn-RS"/>
        </w:rPr>
        <w:t xml:space="preserve">(1) </w:t>
      </w:r>
      <w:r w:rsidR="00330825" w:rsidRPr="0021031A">
        <w:rPr>
          <w:rFonts w:ascii="Arial" w:hAnsi="Arial" w:cs="Arial"/>
          <w:sz w:val="22"/>
          <w:szCs w:val="22"/>
          <w:lang w:val="sr-Latn-RS"/>
        </w:rPr>
        <w:t xml:space="preserve">Kreiranje Mreže za agroekološko suzbijanje korova </w:t>
      </w:r>
      <w:r w:rsidRPr="0021031A">
        <w:rPr>
          <w:rFonts w:ascii="Arial" w:hAnsi="Arial" w:cs="Arial"/>
          <w:sz w:val="22"/>
          <w:szCs w:val="22"/>
          <w:lang w:val="sr-Latn-RS"/>
        </w:rPr>
        <w:t>(AWMN)</w:t>
      </w:r>
    </w:p>
    <w:p w:rsidR="00F618AF" w:rsidRPr="0021031A" w:rsidRDefault="00F618AF" w:rsidP="002C0810">
      <w:pPr>
        <w:jc w:val="both"/>
        <w:rPr>
          <w:rFonts w:ascii="Arial" w:hAnsi="Arial" w:cs="Arial"/>
          <w:sz w:val="22"/>
          <w:szCs w:val="22"/>
          <w:lang w:val="sr-Latn-RS"/>
        </w:rPr>
      </w:pPr>
      <w:r w:rsidRPr="0021031A">
        <w:rPr>
          <w:rFonts w:ascii="Arial" w:hAnsi="Arial" w:cs="Arial"/>
          <w:sz w:val="22"/>
          <w:szCs w:val="22"/>
          <w:lang w:val="sr-Latn-RS"/>
        </w:rPr>
        <w:t xml:space="preserve">(2) </w:t>
      </w:r>
      <w:r w:rsidR="00330825" w:rsidRPr="0021031A">
        <w:rPr>
          <w:rFonts w:ascii="Arial" w:hAnsi="Arial" w:cs="Arial"/>
          <w:sz w:val="22"/>
          <w:szCs w:val="22"/>
          <w:lang w:val="sr-Latn-RS"/>
        </w:rPr>
        <w:t xml:space="preserve">Razvoj </w:t>
      </w:r>
      <w:r w:rsidR="0073404A" w:rsidRPr="0021031A">
        <w:rPr>
          <w:rFonts w:ascii="Arial" w:hAnsi="Arial" w:cs="Arial"/>
          <w:sz w:val="22"/>
          <w:szCs w:val="22"/>
          <w:lang w:val="sr-Latn-RS"/>
        </w:rPr>
        <w:t>i</w:t>
      </w:r>
      <w:r w:rsidR="00330825" w:rsidRPr="0021031A">
        <w:rPr>
          <w:rFonts w:ascii="Arial" w:hAnsi="Arial" w:cs="Arial"/>
          <w:sz w:val="22"/>
          <w:szCs w:val="22"/>
          <w:lang w:val="sr-Latn-RS"/>
        </w:rPr>
        <w:t xml:space="preserve"> kombin</w:t>
      </w:r>
      <w:r w:rsidR="0073404A" w:rsidRPr="0021031A">
        <w:rPr>
          <w:rFonts w:ascii="Arial" w:hAnsi="Arial" w:cs="Arial"/>
          <w:sz w:val="22"/>
          <w:szCs w:val="22"/>
          <w:lang w:val="sr-Latn-RS"/>
        </w:rPr>
        <w:t>ovanje</w:t>
      </w:r>
      <w:r w:rsidR="00330825" w:rsidRPr="0021031A">
        <w:rPr>
          <w:rFonts w:ascii="Arial" w:hAnsi="Arial" w:cs="Arial"/>
          <w:sz w:val="22"/>
          <w:szCs w:val="22"/>
          <w:lang w:val="sr-Latn-RS"/>
        </w:rPr>
        <w:t xml:space="preserve"> inovativnih</w:t>
      </w:r>
      <w:r w:rsidR="0073404A" w:rsidRPr="0021031A">
        <w:rPr>
          <w:rFonts w:ascii="Arial" w:hAnsi="Arial" w:cs="Arial"/>
          <w:sz w:val="22"/>
          <w:szCs w:val="22"/>
          <w:lang w:val="sr-Latn-RS"/>
        </w:rPr>
        <w:t xml:space="preserve"> </w:t>
      </w:r>
      <w:r w:rsidR="00A26D3D">
        <w:rPr>
          <w:rFonts w:ascii="Arial" w:hAnsi="Arial" w:cs="Arial"/>
          <w:sz w:val="22"/>
          <w:szCs w:val="22"/>
          <w:lang w:val="sr-Latn-RS"/>
        </w:rPr>
        <w:t>i</w:t>
      </w:r>
      <w:r w:rsidR="0073404A" w:rsidRPr="0021031A">
        <w:rPr>
          <w:rFonts w:ascii="Arial" w:hAnsi="Arial" w:cs="Arial"/>
          <w:sz w:val="22"/>
          <w:szCs w:val="22"/>
          <w:lang w:val="sr-Latn-RS"/>
        </w:rPr>
        <w:t xml:space="preserve"> socio-ekonomski validnih i održivih agroekoloških pra</w:t>
      </w:r>
      <w:r w:rsidR="00A26D3D">
        <w:rPr>
          <w:rFonts w:ascii="Arial" w:hAnsi="Arial" w:cs="Arial"/>
          <w:sz w:val="22"/>
          <w:szCs w:val="22"/>
          <w:lang w:val="sr-Latn-RS"/>
        </w:rPr>
        <w:t>ksi koje će rezultirati socijal</w:t>
      </w:r>
      <w:r w:rsidR="0073404A" w:rsidRPr="0021031A">
        <w:rPr>
          <w:rFonts w:ascii="Arial" w:hAnsi="Arial" w:cs="Arial"/>
          <w:sz w:val="22"/>
          <w:szCs w:val="22"/>
          <w:lang w:val="sr-Latn-RS"/>
        </w:rPr>
        <w:t xml:space="preserve">nim, ekonomskim i ekološkim dobrobitima kroz redukciju ili eliminaciju upotrebe agro-hemikalija </w:t>
      </w:r>
      <w:r w:rsidR="00A26D3D">
        <w:rPr>
          <w:rFonts w:ascii="Arial" w:hAnsi="Arial" w:cs="Arial"/>
          <w:sz w:val="22"/>
          <w:szCs w:val="22"/>
          <w:lang w:val="sr-Latn-RS"/>
        </w:rPr>
        <w:t>i</w:t>
      </w:r>
      <w:r w:rsidR="0073404A" w:rsidRPr="0021031A">
        <w:rPr>
          <w:rFonts w:ascii="Arial" w:hAnsi="Arial" w:cs="Arial"/>
          <w:sz w:val="22"/>
          <w:szCs w:val="22"/>
          <w:lang w:val="sr-Latn-RS"/>
        </w:rPr>
        <w:t xml:space="preserve"> optimalno korišćenje prirodnih resursa</w:t>
      </w:r>
      <w:r w:rsidR="00A26D3D">
        <w:rPr>
          <w:rFonts w:ascii="Arial" w:hAnsi="Arial" w:cs="Arial"/>
          <w:sz w:val="22"/>
          <w:szCs w:val="22"/>
          <w:lang w:val="sr-Latn-RS"/>
        </w:rPr>
        <w:t xml:space="preserve"> v</w:t>
      </w:r>
      <w:r w:rsidR="0073404A" w:rsidRPr="0021031A">
        <w:rPr>
          <w:rFonts w:ascii="Arial" w:hAnsi="Arial" w:cs="Arial"/>
          <w:sz w:val="22"/>
          <w:szCs w:val="22"/>
          <w:lang w:val="sr-Latn-RS"/>
        </w:rPr>
        <w:t>ezanih za ciljeve EU nakon 2030.</w:t>
      </w:r>
      <w:r w:rsidR="00A26D3D">
        <w:rPr>
          <w:rFonts w:ascii="Arial" w:hAnsi="Arial" w:cs="Arial"/>
          <w:sz w:val="22"/>
          <w:szCs w:val="22"/>
          <w:lang w:val="sr-Latn-RS"/>
        </w:rPr>
        <w:t xml:space="preserve"> godine.</w:t>
      </w:r>
      <w:r w:rsidR="00330825" w:rsidRPr="0021031A">
        <w:rPr>
          <w:rFonts w:ascii="Arial" w:hAnsi="Arial" w:cs="Arial"/>
          <w:sz w:val="22"/>
          <w:szCs w:val="22"/>
          <w:lang w:val="sr-Latn-RS"/>
        </w:rPr>
        <w:t xml:space="preserve"> </w:t>
      </w:r>
    </w:p>
    <w:p w:rsidR="00F618AF" w:rsidRPr="0021031A" w:rsidRDefault="00F618AF" w:rsidP="002C0810">
      <w:pPr>
        <w:jc w:val="both"/>
        <w:rPr>
          <w:rFonts w:ascii="Arial" w:hAnsi="Arial" w:cs="Arial"/>
          <w:sz w:val="22"/>
          <w:szCs w:val="22"/>
          <w:lang w:val="sr-Latn-RS"/>
        </w:rPr>
      </w:pPr>
      <w:r w:rsidRPr="0021031A">
        <w:rPr>
          <w:rFonts w:ascii="Arial" w:hAnsi="Arial" w:cs="Arial"/>
          <w:sz w:val="22"/>
          <w:szCs w:val="22"/>
          <w:lang w:val="sr-Latn-RS"/>
        </w:rPr>
        <w:t>(3) Digitaliza</w:t>
      </w:r>
      <w:r w:rsidR="0073404A" w:rsidRPr="0021031A">
        <w:rPr>
          <w:rFonts w:ascii="Arial" w:hAnsi="Arial" w:cs="Arial"/>
          <w:sz w:val="22"/>
          <w:szCs w:val="22"/>
          <w:lang w:val="sr-Latn-RS"/>
        </w:rPr>
        <w:t>cija suzbijanja korova</w:t>
      </w:r>
      <w:r w:rsidRPr="0021031A">
        <w:rPr>
          <w:rFonts w:ascii="Arial" w:hAnsi="Arial" w:cs="Arial"/>
          <w:sz w:val="22"/>
          <w:szCs w:val="22"/>
          <w:lang w:val="sr-Latn-RS"/>
        </w:rPr>
        <w:t xml:space="preserve"> </w:t>
      </w:r>
    </w:p>
    <w:p w:rsidR="00F618AF" w:rsidRPr="0021031A" w:rsidRDefault="00F618AF" w:rsidP="002C0810">
      <w:pPr>
        <w:jc w:val="both"/>
        <w:rPr>
          <w:rFonts w:ascii="Arial" w:hAnsi="Arial" w:cs="Arial"/>
          <w:sz w:val="22"/>
          <w:szCs w:val="22"/>
          <w:lang w:val="sr-Latn-RS"/>
        </w:rPr>
      </w:pPr>
      <w:r w:rsidRPr="0021031A">
        <w:rPr>
          <w:rFonts w:ascii="Arial" w:hAnsi="Arial" w:cs="Arial"/>
          <w:sz w:val="22"/>
          <w:szCs w:val="22"/>
          <w:lang w:val="sr-Latn-RS"/>
        </w:rPr>
        <w:t xml:space="preserve">(4) </w:t>
      </w:r>
      <w:r w:rsidR="0056685B" w:rsidRPr="0021031A">
        <w:rPr>
          <w:rFonts w:ascii="Arial" w:hAnsi="Arial" w:cs="Arial"/>
          <w:sz w:val="22"/>
          <w:szCs w:val="22"/>
          <w:lang w:val="sr-Latn-RS"/>
        </w:rPr>
        <w:t xml:space="preserve">Povećanje prilagodljivosti poljoprivrednih sistema bez ugrožavanja produktivnosti </w:t>
      </w:r>
      <w:r w:rsidR="00A26D3D">
        <w:rPr>
          <w:rFonts w:ascii="Arial" w:hAnsi="Arial" w:cs="Arial"/>
          <w:sz w:val="22"/>
          <w:szCs w:val="22"/>
          <w:lang w:val="sr-Latn-RS"/>
        </w:rPr>
        <w:t>i</w:t>
      </w:r>
      <w:r w:rsidR="0056685B" w:rsidRPr="0021031A">
        <w:rPr>
          <w:rFonts w:ascii="Arial" w:hAnsi="Arial" w:cs="Arial"/>
          <w:sz w:val="22"/>
          <w:szCs w:val="22"/>
          <w:lang w:val="sr-Latn-RS"/>
        </w:rPr>
        <w:t xml:space="preserve"> profitabilnosti</w:t>
      </w:r>
      <w:r w:rsidRPr="0021031A">
        <w:rPr>
          <w:rFonts w:ascii="Arial" w:hAnsi="Arial" w:cs="Arial"/>
          <w:sz w:val="22"/>
          <w:szCs w:val="22"/>
          <w:lang w:val="sr-Latn-RS"/>
        </w:rPr>
        <w:t>.</w:t>
      </w:r>
      <w:r w:rsidR="00702741" w:rsidRPr="0021031A">
        <w:rPr>
          <w:rFonts w:ascii="Arial" w:hAnsi="Arial" w:cs="Arial"/>
          <w:sz w:val="22"/>
          <w:szCs w:val="22"/>
          <w:lang w:val="sr-Latn-RS"/>
        </w:rPr>
        <w:br/>
      </w:r>
    </w:p>
    <w:p w:rsidR="00234C3D" w:rsidRPr="0021031A" w:rsidRDefault="00330825" w:rsidP="00234C3D">
      <w:pPr>
        <w:pStyle w:val="Heading3"/>
        <w:rPr>
          <w:rFonts w:ascii="Arial" w:hAnsi="Arial" w:cs="Arial"/>
          <w:lang w:val="sr-Latn-RS"/>
        </w:rPr>
      </w:pPr>
      <w:r w:rsidRPr="0021031A">
        <w:rPr>
          <w:rFonts w:ascii="Arial" w:hAnsi="Arial" w:cs="Arial"/>
          <w:lang w:val="sr-Latn-RS"/>
        </w:rPr>
        <w:t>Živ</w:t>
      </w:r>
      <w:r w:rsidR="00A26D3D">
        <w:rPr>
          <w:rFonts w:ascii="Arial" w:hAnsi="Arial" w:cs="Arial"/>
          <w:lang w:val="sr-Latn-RS"/>
        </w:rPr>
        <w:t>uće</w:t>
      </w:r>
      <w:r w:rsidRPr="0021031A">
        <w:rPr>
          <w:rFonts w:ascii="Arial" w:hAnsi="Arial" w:cs="Arial"/>
          <w:lang w:val="sr-Latn-RS"/>
        </w:rPr>
        <w:t xml:space="preserve"> laboratorije - </w:t>
      </w:r>
      <w:r w:rsidR="00234C3D" w:rsidRPr="0021031A">
        <w:rPr>
          <w:rFonts w:ascii="Arial" w:hAnsi="Arial" w:cs="Arial"/>
          <w:lang w:val="sr-Latn-RS"/>
        </w:rPr>
        <w:t xml:space="preserve">Living Labs </w:t>
      </w:r>
      <w:r w:rsidRPr="0021031A">
        <w:rPr>
          <w:rFonts w:ascii="Arial" w:hAnsi="Arial" w:cs="Arial"/>
          <w:lang w:val="sr-Latn-RS"/>
        </w:rPr>
        <w:t>u</w:t>
      </w:r>
      <w:r w:rsidR="00234C3D" w:rsidRPr="0021031A">
        <w:rPr>
          <w:rFonts w:ascii="Arial" w:hAnsi="Arial" w:cs="Arial"/>
          <w:lang w:val="sr-Latn-RS"/>
        </w:rPr>
        <w:t xml:space="preserve"> GOOD</w:t>
      </w:r>
      <w:r w:rsidRPr="0021031A">
        <w:rPr>
          <w:rFonts w:ascii="Arial" w:hAnsi="Arial" w:cs="Arial"/>
          <w:lang w:val="sr-Latn-RS"/>
        </w:rPr>
        <w:t>-u</w:t>
      </w:r>
    </w:p>
    <w:p w:rsidR="0056685B" w:rsidRPr="0021031A" w:rsidRDefault="0056685B" w:rsidP="0056685B">
      <w:pPr>
        <w:jc w:val="both"/>
        <w:rPr>
          <w:rFonts w:ascii="Arial" w:hAnsi="Arial" w:cs="Arial"/>
          <w:sz w:val="22"/>
          <w:szCs w:val="22"/>
          <w:lang w:val="sr-Latn-RS"/>
        </w:rPr>
      </w:pPr>
      <w:r w:rsidRPr="0021031A">
        <w:rPr>
          <w:rFonts w:ascii="Arial" w:hAnsi="Arial" w:cs="Arial"/>
          <w:sz w:val="22"/>
          <w:szCs w:val="22"/>
          <w:lang w:val="sr-Latn-RS"/>
        </w:rPr>
        <w:t xml:space="preserve">Predložena </w:t>
      </w:r>
      <w:r w:rsidR="00AB4595" w:rsidRPr="0021031A">
        <w:rPr>
          <w:rFonts w:ascii="Arial" w:hAnsi="Arial" w:cs="Arial"/>
          <w:sz w:val="22"/>
          <w:szCs w:val="22"/>
          <w:lang w:val="sr-Latn-RS"/>
        </w:rPr>
        <w:t xml:space="preserve">AWM </w:t>
      </w:r>
      <w:r w:rsidRPr="0021031A">
        <w:rPr>
          <w:rFonts w:ascii="Arial" w:hAnsi="Arial" w:cs="Arial"/>
          <w:sz w:val="22"/>
          <w:szCs w:val="22"/>
          <w:lang w:val="sr-Latn-RS"/>
        </w:rPr>
        <w:t>rešenja će biti testirana (pojedinačno i u kombinacijama), ocenjena i prikazana na različitim loka</w:t>
      </w:r>
      <w:r w:rsidR="00A26D3D">
        <w:rPr>
          <w:rFonts w:ascii="Arial" w:hAnsi="Arial" w:cs="Arial"/>
          <w:sz w:val="22"/>
          <w:szCs w:val="22"/>
          <w:lang w:val="sr-Latn-RS"/>
        </w:rPr>
        <w:t>cijama širom Evrope u tzv. živućim</w:t>
      </w:r>
      <w:r w:rsidRPr="0021031A">
        <w:rPr>
          <w:rFonts w:ascii="Arial" w:hAnsi="Arial" w:cs="Arial"/>
          <w:sz w:val="22"/>
          <w:szCs w:val="22"/>
          <w:lang w:val="sr-Latn-RS"/>
        </w:rPr>
        <w:t xml:space="preserve"> laboratorijama (LL). GOOD će </w:t>
      </w:r>
      <w:r w:rsidRPr="0021031A">
        <w:rPr>
          <w:rFonts w:ascii="Arial" w:hAnsi="Arial" w:cs="Arial"/>
          <w:sz w:val="22"/>
          <w:szCs w:val="22"/>
          <w:lang w:val="sr-Latn-RS"/>
        </w:rPr>
        <w:lastRenderedPageBreak/>
        <w:t xml:space="preserve">testirati AWM prakse u jednogodišnjim </w:t>
      </w:r>
      <w:r w:rsidR="00A26D3D">
        <w:rPr>
          <w:rFonts w:ascii="Arial" w:hAnsi="Arial" w:cs="Arial"/>
          <w:sz w:val="22"/>
          <w:szCs w:val="22"/>
          <w:lang w:val="sr-Latn-RS"/>
        </w:rPr>
        <w:t>i</w:t>
      </w:r>
      <w:r w:rsidRPr="0021031A">
        <w:rPr>
          <w:rFonts w:ascii="Arial" w:hAnsi="Arial" w:cs="Arial"/>
          <w:sz w:val="22"/>
          <w:szCs w:val="22"/>
          <w:lang w:val="sr-Latn-RS"/>
        </w:rPr>
        <w:t xml:space="preserve"> višegodišnjim usevima u okviru 16 LL u 9 evropskih zemalja (Portugalija, Španija, Italija, Grčka, </w:t>
      </w:r>
      <w:r w:rsidR="00A26D3D">
        <w:rPr>
          <w:rFonts w:ascii="Arial" w:hAnsi="Arial" w:cs="Arial"/>
          <w:sz w:val="22"/>
          <w:szCs w:val="22"/>
          <w:lang w:val="sr-Latn-RS"/>
        </w:rPr>
        <w:t>K</w:t>
      </w:r>
      <w:r w:rsidRPr="0021031A">
        <w:rPr>
          <w:rFonts w:ascii="Arial" w:hAnsi="Arial" w:cs="Arial"/>
          <w:sz w:val="22"/>
          <w:szCs w:val="22"/>
          <w:lang w:val="sr-Latn-RS"/>
        </w:rPr>
        <w:t>ipar, Francuska, Holandija, Srbija, Litvanija).</w:t>
      </w:r>
    </w:p>
    <w:p w:rsidR="0056685B" w:rsidRPr="0021031A" w:rsidRDefault="0056685B" w:rsidP="00E4637D">
      <w:pPr>
        <w:rPr>
          <w:rFonts w:ascii="Arial" w:eastAsiaTheme="majorEastAsia" w:hAnsi="Arial" w:cs="Arial"/>
          <w:color w:val="1F3763" w:themeColor="accent1" w:themeShade="7F"/>
          <w:szCs w:val="20"/>
          <w:lang w:val="sr-Latn-RS"/>
        </w:rPr>
      </w:pPr>
    </w:p>
    <w:p w:rsidR="00234C3D" w:rsidRPr="0021031A" w:rsidRDefault="00BE4152" w:rsidP="00E4637D">
      <w:pPr>
        <w:rPr>
          <w:rFonts w:ascii="Arial" w:hAnsi="Arial" w:cs="Arial"/>
          <w:szCs w:val="20"/>
          <w:lang w:val="sr-Latn-RS"/>
        </w:rPr>
      </w:pPr>
      <w:r w:rsidRPr="0021031A">
        <w:rPr>
          <w:rFonts w:ascii="Arial" w:eastAsiaTheme="majorEastAsia" w:hAnsi="Arial" w:cs="Arial"/>
          <w:color w:val="1F3763" w:themeColor="accent1" w:themeShade="7F"/>
          <w:szCs w:val="20"/>
          <w:lang w:val="sr-Latn-RS"/>
        </w:rPr>
        <w:t>Tab</w:t>
      </w:r>
      <w:r w:rsidR="0056685B" w:rsidRPr="0021031A">
        <w:rPr>
          <w:rFonts w:ascii="Arial" w:eastAsiaTheme="majorEastAsia" w:hAnsi="Arial" w:cs="Arial"/>
          <w:color w:val="1F3763" w:themeColor="accent1" w:themeShade="7F"/>
          <w:szCs w:val="20"/>
          <w:lang w:val="sr-Latn-RS"/>
        </w:rPr>
        <w:t>ela</w:t>
      </w:r>
      <w:r w:rsidRPr="0021031A">
        <w:rPr>
          <w:rFonts w:ascii="Arial" w:eastAsiaTheme="majorEastAsia" w:hAnsi="Arial" w:cs="Arial"/>
          <w:color w:val="1F3763" w:themeColor="accent1" w:themeShade="7F"/>
          <w:szCs w:val="20"/>
          <w:lang w:val="sr-Latn-RS"/>
        </w:rPr>
        <w:t xml:space="preserve"> 1: </w:t>
      </w:r>
      <w:r w:rsidR="0056685B" w:rsidRPr="0021031A">
        <w:rPr>
          <w:rFonts w:ascii="Arial" w:eastAsiaTheme="majorEastAsia" w:hAnsi="Arial" w:cs="Arial"/>
          <w:color w:val="1F3763" w:themeColor="accent1" w:themeShade="7F"/>
          <w:szCs w:val="20"/>
          <w:lang w:val="sr-Latn-RS"/>
        </w:rPr>
        <w:t xml:space="preserve">Države i usevi u LL </w:t>
      </w:r>
    </w:p>
    <w:tbl>
      <w:tblPr>
        <w:tblStyle w:val="Tabelraster1"/>
        <w:tblpPr w:leftFromText="180" w:rightFromText="180" w:vertAnchor="page" w:horzAnchor="margin" w:tblpY="3058"/>
        <w:tblW w:w="9228" w:type="dxa"/>
        <w:tblLook w:val="04A0" w:firstRow="1" w:lastRow="0" w:firstColumn="1" w:lastColumn="0" w:noHBand="0" w:noVBand="1"/>
      </w:tblPr>
      <w:tblGrid>
        <w:gridCol w:w="2314"/>
        <w:gridCol w:w="2301"/>
        <w:gridCol w:w="2318"/>
        <w:gridCol w:w="2295"/>
      </w:tblGrid>
      <w:tr w:rsidR="00A83C06" w:rsidRPr="0021031A" w:rsidTr="00A83C06">
        <w:trPr>
          <w:trHeight w:val="188"/>
        </w:trPr>
        <w:tc>
          <w:tcPr>
            <w:tcW w:w="4615" w:type="dxa"/>
            <w:gridSpan w:val="2"/>
            <w:shd w:val="clear" w:color="auto" w:fill="016973"/>
          </w:tcPr>
          <w:p w:rsidR="00A83C06" w:rsidRPr="0021031A" w:rsidRDefault="00A83C06" w:rsidP="00A83C06">
            <w:pPr>
              <w:jc w:val="both"/>
              <w:rPr>
                <w:rFonts w:ascii="Arial" w:eastAsia="Calibri" w:hAnsi="Arial" w:cs="Arial"/>
                <w:color w:val="FFFFFF"/>
                <w:szCs w:val="20"/>
                <w:lang w:val="sr-Latn-RS"/>
              </w:rPr>
            </w:pPr>
            <w:r w:rsidRPr="0021031A">
              <w:rPr>
                <w:rFonts w:ascii="Arial" w:eastAsia="Calibri" w:hAnsi="Arial" w:cs="Arial"/>
                <w:color w:val="FFFFFF"/>
                <w:szCs w:val="20"/>
                <w:lang w:val="sr-Latn-RS"/>
              </w:rPr>
              <w:t>Jednogodišnji usevi</w:t>
            </w:r>
          </w:p>
        </w:tc>
        <w:tc>
          <w:tcPr>
            <w:tcW w:w="4613" w:type="dxa"/>
            <w:gridSpan w:val="2"/>
            <w:shd w:val="clear" w:color="auto" w:fill="016973"/>
          </w:tcPr>
          <w:p w:rsidR="00A83C06" w:rsidRPr="0021031A" w:rsidRDefault="00A83C06" w:rsidP="00A83C06">
            <w:pPr>
              <w:jc w:val="both"/>
              <w:rPr>
                <w:rFonts w:ascii="Arial" w:eastAsia="Calibri" w:hAnsi="Arial" w:cs="Arial"/>
                <w:color w:val="FFFFFF"/>
                <w:szCs w:val="20"/>
                <w:lang w:val="sr-Latn-RS"/>
              </w:rPr>
            </w:pPr>
            <w:r w:rsidRPr="0021031A">
              <w:rPr>
                <w:rFonts w:ascii="Arial" w:eastAsia="Calibri" w:hAnsi="Arial" w:cs="Arial"/>
                <w:color w:val="FFFFFF"/>
                <w:szCs w:val="20"/>
                <w:lang w:val="sr-Latn-RS"/>
              </w:rPr>
              <w:t>Višegodišnji usevi</w:t>
            </w:r>
          </w:p>
        </w:tc>
      </w:tr>
      <w:tr w:rsidR="00A83C06" w:rsidRPr="0021031A" w:rsidTr="00A83C06">
        <w:trPr>
          <w:trHeight w:val="178"/>
        </w:trPr>
        <w:tc>
          <w:tcPr>
            <w:tcW w:w="2314" w:type="dxa"/>
            <w:shd w:val="clear" w:color="auto" w:fill="00B050"/>
          </w:tcPr>
          <w:p w:rsidR="00A83C06" w:rsidRPr="0021031A" w:rsidRDefault="00A83C06" w:rsidP="00A83C06">
            <w:pPr>
              <w:spacing w:line="240" w:lineRule="auto"/>
              <w:jc w:val="both"/>
              <w:rPr>
                <w:rFonts w:ascii="Arial" w:eastAsia="Calibri" w:hAnsi="Arial" w:cs="Arial"/>
                <w:color w:val="FFFFFF"/>
                <w:szCs w:val="20"/>
                <w:lang w:val="sr-Latn-RS"/>
              </w:rPr>
            </w:pPr>
            <w:r w:rsidRPr="0021031A">
              <w:rPr>
                <w:rFonts w:ascii="Arial" w:eastAsia="Calibri" w:hAnsi="Arial" w:cs="Arial"/>
                <w:color w:val="FFFFFF"/>
                <w:szCs w:val="20"/>
                <w:lang w:val="sr-Latn-RS"/>
              </w:rPr>
              <w:t>Država</w:t>
            </w:r>
          </w:p>
        </w:tc>
        <w:tc>
          <w:tcPr>
            <w:tcW w:w="2301" w:type="dxa"/>
            <w:shd w:val="clear" w:color="auto" w:fill="00B050"/>
          </w:tcPr>
          <w:p w:rsidR="00A83C06" w:rsidRPr="0021031A" w:rsidRDefault="00A83C06" w:rsidP="00A83C06">
            <w:pPr>
              <w:spacing w:line="240" w:lineRule="auto"/>
              <w:jc w:val="both"/>
              <w:rPr>
                <w:rFonts w:ascii="Arial" w:eastAsia="Calibri" w:hAnsi="Arial" w:cs="Arial"/>
                <w:color w:val="FFFFFF"/>
                <w:szCs w:val="20"/>
                <w:lang w:val="sr-Latn-RS"/>
              </w:rPr>
            </w:pPr>
            <w:r w:rsidRPr="0021031A">
              <w:rPr>
                <w:rFonts w:ascii="Arial" w:eastAsia="Calibri" w:hAnsi="Arial" w:cs="Arial"/>
                <w:color w:val="FFFFFF"/>
                <w:szCs w:val="20"/>
                <w:lang w:val="sr-Latn-RS"/>
              </w:rPr>
              <w:t>Usev</w:t>
            </w:r>
          </w:p>
        </w:tc>
        <w:tc>
          <w:tcPr>
            <w:tcW w:w="2318" w:type="dxa"/>
            <w:shd w:val="clear" w:color="auto" w:fill="00B050"/>
          </w:tcPr>
          <w:p w:rsidR="00A83C06" w:rsidRPr="0021031A" w:rsidRDefault="00A83C06" w:rsidP="00A83C06">
            <w:pPr>
              <w:spacing w:line="240" w:lineRule="auto"/>
              <w:jc w:val="both"/>
              <w:rPr>
                <w:rFonts w:ascii="Arial" w:eastAsia="Calibri" w:hAnsi="Arial" w:cs="Arial"/>
                <w:color w:val="FFFFFF"/>
                <w:szCs w:val="20"/>
                <w:lang w:val="sr-Latn-RS"/>
              </w:rPr>
            </w:pPr>
            <w:r w:rsidRPr="0021031A">
              <w:rPr>
                <w:rFonts w:ascii="Arial" w:eastAsia="Calibri" w:hAnsi="Arial" w:cs="Arial"/>
                <w:color w:val="FFFFFF"/>
                <w:szCs w:val="20"/>
                <w:lang w:val="sr-Latn-RS"/>
              </w:rPr>
              <w:t>Država</w:t>
            </w:r>
          </w:p>
        </w:tc>
        <w:tc>
          <w:tcPr>
            <w:tcW w:w="2295" w:type="dxa"/>
            <w:shd w:val="clear" w:color="auto" w:fill="00B050"/>
          </w:tcPr>
          <w:p w:rsidR="00A83C06" w:rsidRPr="0021031A" w:rsidRDefault="00A83C06" w:rsidP="00A83C06">
            <w:pPr>
              <w:spacing w:line="240" w:lineRule="auto"/>
              <w:jc w:val="both"/>
              <w:rPr>
                <w:rFonts w:ascii="Arial" w:eastAsia="Calibri" w:hAnsi="Arial" w:cs="Arial"/>
                <w:color w:val="FFFFFF"/>
                <w:szCs w:val="20"/>
                <w:lang w:val="sr-Latn-RS"/>
              </w:rPr>
            </w:pPr>
            <w:r w:rsidRPr="0021031A">
              <w:rPr>
                <w:rFonts w:ascii="Arial" w:eastAsia="Calibri" w:hAnsi="Arial" w:cs="Arial"/>
                <w:color w:val="FFFFFF"/>
                <w:szCs w:val="20"/>
                <w:lang w:val="sr-Latn-RS"/>
              </w:rPr>
              <w:t>Usev</w:t>
            </w:r>
          </w:p>
        </w:tc>
      </w:tr>
      <w:tr w:rsidR="00A83C06" w:rsidRPr="0021031A" w:rsidTr="00A83C06">
        <w:trPr>
          <w:trHeight w:val="18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Litvanija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 xml:space="preserve">Raž </w:t>
            </w:r>
            <w:r>
              <w:rPr>
                <w:rFonts w:ascii="Arial" w:eastAsia="Calibri" w:hAnsi="Arial" w:cs="Arial"/>
                <w:szCs w:val="20"/>
                <w:lang w:val="sr-Latn-RS"/>
              </w:rPr>
              <w:t>i</w:t>
            </w:r>
            <w:r w:rsidRPr="0021031A">
              <w:rPr>
                <w:rFonts w:ascii="Arial" w:eastAsia="Calibri" w:hAnsi="Arial" w:cs="Arial"/>
                <w:szCs w:val="20"/>
                <w:lang w:val="sr-Latn-RS"/>
              </w:rPr>
              <w:t xml:space="preserve"> grašak</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Francuska</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 xml:space="preserve">Jabuka </w:t>
            </w:r>
            <w:r>
              <w:rPr>
                <w:rFonts w:ascii="Arial" w:eastAsia="Calibri" w:hAnsi="Arial" w:cs="Arial"/>
                <w:szCs w:val="20"/>
                <w:lang w:val="sr-Latn-RS"/>
              </w:rPr>
              <w:t>i</w:t>
            </w:r>
            <w:r w:rsidRPr="0021031A">
              <w:rPr>
                <w:rFonts w:ascii="Arial" w:eastAsia="Calibri" w:hAnsi="Arial" w:cs="Arial"/>
                <w:szCs w:val="20"/>
                <w:lang w:val="sr-Latn-RS"/>
              </w:rPr>
              <w:t xml:space="preserve"> šljiva</w:t>
            </w:r>
          </w:p>
        </w:tc>
      </w:tr>
      <w:tr w:rsidR="00A83C06" w:rsidRPr="0021031A" w:rsidTr="00A83C06">
        <w:trPr>
          <w:trHeight w:val="17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Holandija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Crni luk</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Španija</w:t>
            </w:r>
            <w:r>
              <w:rPr>
                <w:rFonts w:ascii="Arial" w:eastAsia="Calibri" w:hAnsi="Arial" w:cs="Arial"/>
                <w:szCs w:val="20"/>
                <w:lang w:val="sr-Latn-RS"/>
              </w:rPr>
              <w:t xml:space="preserve"> (</w:t>
            </w:r>
            <w:r w:rsidRPr="0021031A">
              <w:rPr>
                <w:rFonts w:ascii="Arial" w:eastAsia="Calibri" w:hAnsi="Arial" w:cs="Arial"/>
                <w:szCs w:val="20"/>
                <w:lang w:val="sr-Latn-RS"/>
              </w:rPr>
              <w:t>Galicija</w:t>
            </w:r>
            <w:r>
              <w:rPr>
                <w:rFonts w:ascii="Arial" w:eastAsia="Calibri" w:hAnsi="Arial" w:cs="Arial"/>
                <w:szCs w:val="20"/>
                <w:lang w:val="sr-Latn-RS"/>
              </w:rPr>
              <w:t>)</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 xml:space="preserve">Jabuka </w:t>
            </w:r>
            <w:r>
              <w:rPr>
                <w:rFonts w:ascii="Arial" w:eastAsia="Calibri" w:hAnsi="Arial" w:cs="Arial"/>
                <w:szCs w:val="20"/>
                <w:lang w:val="sr-Latn-RS"/>
              </w:rPr>
              <w:t>i</w:t>
            </w:r>
            <w:r w:rsidRPr="0021031A">
              <w:rPr>
                <w:rFonts w:ascii="Arial" w:eastAsia="Calibri" w:hAnsi="Arial" w:cs="Arial"/>
                <w:szCs w:val="20"/>
                <w:lang w:val="sr-Latn-RS"/>
              </w:rPr>
              <w:t xml:space="preserve"> grožđe</w:t>
            </w:r>
          </w:p>
        </w:tc>
      </w:tr>
      <w:tr w:rsidR="00A83C06" w:rsidRPr="0021031A" w:rsidTr="00A83C06">
        <w:trPr>
          <w:trHeight w:val="25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Srbija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Soja</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Španij</w:t>
            </w:r>
            <w:r>
              <w:rPr>
                <w:rFonts w:ascii="Arial" w:eastAsia="Calibri" w:hAnsi="Arial" w:cs="Arial"/>
                <w:szCs w:val="20"/>
                <w:lang w:val="sr-Latn-RS"/>
              </w:rPr>
              <w:t>a (</w:t>
            </w:r>
            <w:r w:rsidRPr="0021031A">
              <w:rPr>
                <w:rFonts w:ascii="Arial" w:eastAsia="Calibri" w:hAnsi="Arial" w:cs="Arial"/>
                <w:szCs w:val="20"/>
                <w:lang w:val="sr-Latn-RS"/>
              </w:rPr>
              <w:t>Ekstremadura</w:t>
            </w:r>
            <w:r>
              <w:rPr>
                <w:rFonts w:ascii="Arial" w:eastAsia="Calibri" w:hAnsi="Arial" w:cs="Arial"/>
                <w:szCs w:val="20"/>
                <w:lang w:val="sr-Latn-RS"/>
              </w:rPr>
              <w:t>)</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Trešnje</w:t>
            </w:r>
          </w:p>
        </w:tc>
      </w:tr>
      <w:tr w:rsidR="00A83C06" w:rsidRPr="0021031A" w:rsidTr="00A83C06">
        <w:trPr>
          <w:trHeight w:val="18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Srbija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Kukuruz</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Portugalija</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Masline</w:t>
            </w:r>
          </w:p>
        </w:tc>
      </w:tr>
      <w:tr w:rsidR="00A83C06" w:rsidRPr="0021031A" w:rsidTr="00A83C06">
        <w:trPr>
          <w:trHeight w:val="17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Italija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Tritikale</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Italija</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Grožđe</w:t>
            </w:r>
          </w:p>
        </w:tc>
      </w:tr>
      <w:tr w:rsidR="00A83C06" w:rsidRPr="0021031A" w:rsidTr="00A83C06">
        <w:trPr>
          <w:trHeight w:val="18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Grčka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Ozima pšenica</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Italija</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Citrusi</w:t>
            </w:r>
          </w:p>
        </w:tc>
      </w:tr>
      <w:tr w:rsidR="00A83C06" w:rsidRPr="0021031A" w:rsidTr="00A83C06">
        <w:trPr>
          <w:trHeight w:val="17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Portugalija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Vigna</w:t>
            </w:r>
            <w:r>
              <w:rPr>
                <w:rFonts w:ascii="Arial" w:eastAsia="Calibri" w:hAnsi="Arial" w:cs="Arial"/>
                <w:szCs w:val="20"/>
                <w:lang w:val="sr-Latn-RS"/>
              </w:rPr>
              <w:t xml:space="preserve"> </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Grčka</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Grožđe</w:t>
            </w:r>
          </w:p>
        </w:tc>
      </w:tr>
      <w:tr w:rsidR="00A83C06" w:rsidRPr="0021031A" w:rsidTr="00A83C06">
        <w:trPr>
          <w:trHeight w:val="178"/>
        </w:trPr>
        <w:tc>
          <w:tcPr>
            <w:tcW w:w="2314"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Španija</w:t>
            </w:r>
          </w:p>
        </w:tc>
        <w:tc>
          <w:tcPr>
            <w:tcW w:w="2301"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Pirinač</w:t>
            </w:r>
          </w:p>
        </w:tc>
        <w:tc>
          <w:tcPr>
            <w:tcW w:w="2318" w:type="dxa"/>
            <w:shd w:val="clear" w:color="auto" w:fill="E2EFD9"/>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Kipar</w:t>
            </w:r>
          </w:p>
        </w:tc>
        <w:tc>
          <w:tcPr>
            <w:tcW w:w="2295" w:type="dxa"/>
          </w:tcPr>
          <w:p w:rsidR="00A83C06" w:rsidRPr="0021031A" w:rsidRDefault="00A83C06" w:rsidP="00A83C06">
            <w:pPr>
              <w:spacing w:line="240" w:lineRule="auto"/>
              <w:jc w:val="both"/>
              <w:rPr>
                <w:rFonts w:ascii="Arial" w:eastAsia="Calibri" w:hAnsi="Arial" w:cs="Arial"/>
                <w:szCs w:val="20"/>
                <w:lang w:val="sr-Latn-RS"/>
              </w:rPr>
            </w:pPr>
            <w:r w:rsidRPr="0021031A">
              <w:rPr>
                <w:rFonts w:ascii="Arial" w:eastAsia="Calibri" w:hAnsi="Arial" w:cs="Arial"/>
                <w:szCs w:val="20"/>
                <w:lang w:val="sr-Latn-RS"/>
              </w:rPr>
              <w:t>Masline</w:t>
            </w:r>
          </w:p>
        </w:tc>
      </w:tr>
    </w:tbl>
    <w:p w:rsidR="00A83C06" w:rsidRDefault="00A83C06" w:rsidP="00A60A1E">
      <w:pPr>
        <w:pStyle w:val="Heading3"/>
        <w:rPr>
          <w:rFonts w:ascii="Arial" w:hAnsi="Arial" w:cs="Arial"/>
          <w:lang w:val="sr-Latn-RS"/>
        </w:rPr>
      </w:pPr>
    </w:p>
    <w:p w:rsidR="00A60A1E" w:rsidRPr="0021031A" w:rsidRDefault="00A60A1E" w:rsidP="00A60A1E">
      <w:pPr>
        <w:pStyle w:val="Heading3"/>
        <w:rPr>
          <w:rFonts w:ascii="Arial" w:hAnsi="Arial" w:cs="Arial"/>
          <w:lang w:val="sr-Latn-RS"/>
        </w:rPr>
      </w:pPr>
      <w:r w:rsidRPr="0021031A">
        <w:rPr>
          <w:rFonts w:ascii="Arial" w:hAnsi="Arial" w:cs="Arial"/>
          <w:lang w:val="sr-Latn-RS"/>
        </w:rPr>
        <w:t>AWM Pra</w:t>
      </w:r>
      <w:r w:rsidR="00782807" w:rsidRPr="0021031A">
        <w:rPr>
          <w:rFonts w:ascii="Arial" w:hAnsi="Arial" w:cs="Arial"/>
          <w:lang w:val="sr-Latn-RS"/>
        </w:rPr>
        <w:t>kse</w:t>
      </w:r>
    </w:p>
    <w:p w:rsidR="005B0C31" w:rsidRPr="0021031A" w:rsidRDefault="00782807" w:rsidP="002C0810">
      <w:pPr>
        <w:jc w:val="both"/>
        <w:rPr>
          <w:rFonts w:ascii="Arial" w:hAnsi="Arial" w:cs="Arial"/>
          <w:sz w:val="22"/>
          <w:szCs w:val="22"/>
          <w:lang w:val="sr-Latn-RS"/>
        </w:rPr>
      </w:pPr>
      <w:r w:rsidRPr="0021031A">
        <w:rPr>
          <w:rFonts w:ascii="Arial" w:hAnsi="Arial" w:cs="Arial"/>
          <w:sz w:val="22"/>
          <w:szCs w:val="22"/>
          <w:lang w:val="sr-Latn-RS"/>
        </w:rPr>
        <w:t>Svaka</w:t>
      </w:r>
      <w:r w:rsidR="005B0C31" w:rsidRPr="0021031A">
        <w:rPr>
          <w:rFonts w:ascii="Arial" w:hAnsi="Arial" w:cs="Arial"/>
          <w:sz w:val="22"/>
          <w:szCs w:val="22"/>
          <w:lang w:val="sr-Latn-RS"/>
        </w:rPr>
        <w:t xml:space="preserve"> LL </w:t>
      </w:r>
      <w:r w:rsidRPr="0021031A">
        <w:rPr>
          <w:rFonts w:ascii="Arial" w:hAnsi="Arial" w:cs="Arial"/>
          <w:sz w:val="22"/>
          <w:szCs w:val="22"/>
          <w:lang w:val="sr-Latn-RS"/>
        </w:rPr>
        <w:t>će odabrati</w:t>
      </w:r>
      <w:r w:rsidR="005B0C31" w:rsidRPr="0021031A">
        <w:rPr>
          <w:rFonts w:ascii="Arial" w:hAnsi="Arial" w:cs="Arial"/>
          <w:sz w:val="22"/>
          <w:szCs w:val="22"/>
          <w:lang w:val="sr-Latn-RS"/>
        </w:rPr>
        <w:t xml:space="preserve"> </w:t>
      </w:r>
      <w:r w:rsidRPr="0021031A">
        <w:rPr>
          <w:rFonts w:ascii="Arial" w:hAnsi="Arial" w:cs="Arial"/>
          <w:sz w:val="22"/>
          <w:szCs w:val="22"/>
          <w:lang w:val="sr-Latn-RS"/>
        </w:rPr>
        <w:t>najrelevantnije AWM</w:t>
      </w:r>
      <w:r w:rsidR="00A26D3D">
        <w:rPr>
          <w:rFonts w:ascii="Arial" w:hAnsi="Arial" w:cs="Arial"/>
          <w:sz w:val="22"/>
          <w:szCs w:val="22"/>
          <w:lang w:val="sr-Latn-RS"/>
        </w:rPr>
        <w:t xml:space="preserve"> prakse za odgovarajući u</w:t>
      </w:r>
      <w:r w:rsidRPr="0021031A">
        <w:rPr>
          <w:rFonts w:ascii="Arial" w:hAnsi="Arial" w:cs="Arial"/>
          <w:sz w:val="22"/>
          <w:szCs w:val="22"/>
          <w:lang w:val="sr-Latn-RS"/>
        </w:rPr>
        <w:t xml:space="preserve">sev. Sledeće </w:t>
      </w:r>
      <w:r w:rsidR="00A26D3D">
        <w:rPr>
          <w:rFonts w:ascii="Arial" w:hAnsi="Arial" w:cs="Arial"/>
          <w:sz w:val="22"/>
          <w:szCs w:val="22"/>
          <w:lang w:val="sr-Latn-RS"/>
        </w:rPr>
        <w:t>mere</w:t>
      </w:r>
      <w:r w:rsidRPr="0021031A">
        <w:rPr>
          <w:rFonts w:ascii="Arial" w:hAnsi="Arial" w:cs="Arial"/>
          <w:sz w:val="22"/>
          <w:szCs w:val="22"/>
          <w:lang w:val="sr-Latn-RS"/>
        </w:rPr>
        <w:t xml:space="preserve"> će biti testirane u GOOD-u</w:t>
      </w:r>
      <w:r w:rsidR="005B0C31" w:rsidRPr="0021031A">
        <w:rPr>
          <w:rFonts w:ascii="Arial" w:hAnsi="Arial" w:cs="Arial"/>
          <w:sz w:val="22"/>
          <w:szCs w:val="22"/>
          <w:lang w:val="sr-Latn-RS"/>
        </w:rPr>
        <w:t>:</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Pokrovni usevi</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Kombinovani usevi</w:t>
      </w:r>
    </w:p>
    <w:p w:rsidR="005B0C31" w:rsidRPr="0021031A" w:rsidRDefault="00A26D3D" w:rsidP="00857506">
      <w:pPr>
        <w:pStyle w:val="ListParagraph"/>
        <w:numPr>
          <w:ilvl w:val="0"/>
          <w:numId w:val="15"/>
        </w:numPr>
        <w:rPr>
          <w:rFonts w:ascii="Arial" w:hAnsi="Arial" w:cs="Arial"/>
          <w:lang w:val="sr-Latn-RS"/>
        </w:rPr>
      </w:pPr>
      <w:r>
        <w:rPr>
          <w:rFonts w:ascii="Arial" w:hAnsi="Arial" w:cs="Arial"/>
          <w:lang w:val="sr-Latn-RS"/>
        </w:rPr>
        <w:t>I</w:t>
      </w:r>
      <w:r w:rsidR="00782807" w:rsidRPr="0021031A">
        <w:rPr>
          <w:rFonts w:ascii="Arial" w:hAnsi="Arial" w:cs="Arial"/>
          <w:lang w:val="sr-Latn-RS"/>
        </w:rPr>
        <w:t>spaša</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Košenje</w:t>
      </w:r>
    </w:p>
    <w:p w:rsidR="005B0C31" w:rsidRPr="0021031A" w:rsidRDefault="005B0C31" w:rsidP="00857506">
      <w:pPr>
        <w:pStyle w:val="ListParagraph"/>
        <w:numPr>
          <w:ilvl w:val="0"/>
          <w:numId w:val="15"/>
        </w:numPr>
        <w:rPr>
          <w:rFonts w:ascii="Arial" w:hAnsi="Arial" w:cs="Arial"/>
          <w:lang w:val="sr-Latn-RS"/>
        </w:rPr>
      </w:pPr>
      <w:r w:rsidRPr="0021031A">
        <w:rPr>
          <w:rFonts w:ascii="Arial" w:hAnsi="Arial" w:cs="Arial"/>
          <w:lang w:val="sr-Latn-RS"/>
        </w:rPr>
        <w:t>M</w:t>
      </w:r>
      <w:r w:rsidR="00782807" w:rsidRPr="0021031A">
        <w:rPr>
          <w:rFonts w:ascii="Arial" w:hAnsi="Arial" w:cs="Arial"/>
          <w:lang w:val="sr-Latn-RS"/>
        </w:rPr>
        <w:t>alč</w:t>
      </w:r>
    </w:p>
    <w:p w:rsidR="00A26D3D" w:rsidRDefault="00782807" w:rsidP="00857506">
      <w:pPr>
        <w:pStyle w:val="ListParagraph"/>
        <w:numPr>
          <w:ilvl w:val="0"/>
          <w:numId w:val="15"/>
        </w:numPr>
        <w:rPr>
          <w:rFonts w:ascii="Arial" w:hAnsi="Arial" w:cs="Arial"/>
          <w:lang w:val="sr-Latn-RS"/>
        </w:rPr>
      </w:pPr>
      <w:r w:rsidRPr="00A26D3D">
        <w:rPr>
          <w:rFonts w:ascii="Arial" w:hAnsi="Arial" w:cs="Arial"/>
          <w:lang w:val="sr-Latn-RS"/>
        </w:rPr>
        <w:t>Mehaničk</w:t>
      </w:r>
      <w:r w:rsidR="00A26D3D" w:rsidRPr="00A26D3D">
        <w:rPr>
          <w:rFonts w:ascii="Arial" w:hAnsi="Arial" w:cs="Arial"/>
          <w:lang w:val="sr-Latn-RS"/>
        </w:rPr>
        <w:t>o</w:t>
      </w:r>
      <w:r w:rsidR="00A26D3D">
        <w:rPr>
          <w:rFonts w:ascii="Arial" w:hAnsi="Arial" w:cs="Arial"/>
          <w:lang w:val="sr-Latn-RS"/>
        </w:rPr>
        <w:t xml:space="preserve"> suzbijanje</w:t>
      </w:r>
      <w:r w:rsidRPr="00A26D3D">
        <w:rPr>
          <w:rFonts w:ascii="Arial" w:hAnsi="Arial" w:cs="Arial"/>
          <w:lang w:val="sr-Latn-RS"/>
        </w:rPr>
        <w:t xml:space="preserve"> </w:t>
      </w:r>
    </w:p>
    <w:p w:rsidR="005B0C31" w:rsidRPr="00A26D3D" w:rsidRDefault="00A26D3D" w:rsidP="00857506">
      <w:pPr>
        <w:pStyle w:val="ListParagraph"/>
        <w:numPr>
          <w:ilvl w:val="0"/>
          <w:numId w:val="15"/>
        </w:numPr>
        <w:rPr>
          <w:rFonts w:ascii="Arial" w:hAnsi="Arial" w:cs="Arial"/>
          <w:lang w:val="sr-Latn-RS"/>
        </w:rPr>
      </w:pPr>
      <w:r>
        <w:rPr>
          <w:rFonts w:ascii="Arial" w:hAnsi="Arial" w:cs="Arial"/>
          <w:lang w:val="sr-Latn-RS"/>
        </w:rPr>
        <w:t>Više puta ponovljena predsetvena priprema</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Biološki herbicidi</w:t>
      </w:r>
    </w:p>
    <w:p w:rsidR="005B0C31" w:rsidRPr="0021031A" w:rsidRDefault="00A26D3D" w:rsidP="00857506">
      <w:pPr>
        <w:pStyle w:val="ListParagraph"/>
        <w:numPr>
          <w:ilvl w:val="0"/>
          <w:numId w:val="15"/>
        </w:numPr>
        <w:rPr>
          <w:rFonts w:ascii="Arial" w:hAnsi="Arial" w:cs="Arial"/>
          <w:lang w:val="sr-Latn-RS"/>
        </w:rPr>
      </w:pPr>
      <w:r>
        <w:rPr>
          <w:rFonts w:ascii="Arial" w:hAnsi="Arial" w:cs="Arial"/>
          <w:lang w:val="sr-Latn-RS"/>
        </w:rPr>
        <w:t>Automatsko</w:t>
      </w:r>
      <w:r w:rsidR="00782807" w:rsidRPr="0021031A">
        <w:rPr>
          <w:rFonts w:ascii="Arial" w:hAnsi="Arial" w:cs="Arial"/>
          <w:lang w:val="sr-Latn-RS"/>
        </w:rPr>
        <w:t xml:space="preserve"> </w:t>
      </w:r>
      <w:r>
        <w:rPr>
          <w:rFonts w:ascii="Arial" w:hAnsi="Arial" w:cs="Arial"/>
          <w:lang w:val="sr-Latn-RS"/>
        </w:rPr>
        <w:t>suzbijanje</w:t>
      </w:r>
      <w:r w:rsidR="00782807" w:rsidRPr="0021031A">
        <w:rPr>
          <w:rFonts w:ascii="Arial" w:hAnsi="Arial" w:cs="Arial"/>
          <w:lang w:val="sr-Latn-RS"/>
        </w:rPr>
        <w:t xml:space="preserve"> korova</w:t>
      </w:r>
      <w:r>
        <w:rPr>
          <w:rFonts w:ascii="Arial" w:hAnsi="Arial" w:cs="Arial"/>
          <w:lang w:val="sr-Latn-RS"/>
        </w:rPr>
        <w:t xml:space="preserve"> (</w:t>
      </w:r>
      <w:r w:rsidR="005B0C31" w:rsidRPr="0021031A">
        <w:rPr>
          <w:rFonts w:ascii="Arial" w:hAnsi="Arial" w:cs="Arial"/>
          <w:lang w:val="sr-Latn-RS"/>
        </w:rPr>
        <w:t>robot</w:t>
      </w:r>
      <w:r w:rsidR="00782807" w:rsidRPr="0021031A">
        <w:rPr>
          <w:rFonts w:ascii="Arial" w:hAnsi="Arial" w:cs="Arial"/>
          <w:lang w:val="sr-Latn-RS"/>
        </w:rPr>
        <w:t>i</w:t>
      </w:r>
      <w:r>
        <w:rPr>
          <w:rFonts w:ascii="Arial" w:hAnsi="Arial" w:cs="Arial"/>
          <w:lang w:val="sr-Latn-RS"/>
        </w:rPr>
        <w:t>)</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 xml:space="preserve">Upotreba bespilotnih letelica </w:t>
      </w:r>
      <w:r w:rsidR="00A26D3D">
        <w:rPr>
          <w:rFonts w:ascii="Arial" w:hAnsi="Arial" w:cs="Arial"/>
          <w:lang w:val="sr-Latn-RS"/>
        </w:rPr>
        <w:t>i</w:t>
      </w:r>
      <w:r w:rsidRPr="0021031A">
        <w:rPr>
          <w:rFonts w:ascii="Arial" w:hAnsi="Arial" w:cs="Arial"/>
          <w:lang w:val="sr-Latn-RS"/>
        </w:rPr>
        <w:t xml:space="preserve"> </w:t>
      </w:r>
      <w:r w:rsidR="00A26D3D">
        <w:rPr>
          <w:rFonts w:ascii="Arial" w:hAnsi="Arial" w:cs="Arial"/>
          <w:lang w:val="sr-Latn-RS"/>
        </w:rPr>
        <w:t xml:space="preserve">precizna primena </w:t>
      </w:r>
    </w:p>
    <w:p w:rsidR="005B0C31" w:rsidRPr="0021031A" w:rsidRDefault="00782807" w:rsidP="00857506">
      <w:pPr>
        <w:pStyle w:val="ListParagraph"/>
        <w:numPr>
          <w:ilvl w:val="0"/>
          <w:numId w:val="15"/>
        </w:numPr>
        <w:rPr>
          <w:rFonts w:ascii="Arial" w:hAnsi="Arial" w:cs="Arial"/>
          <w:lang w:val="sr-Latn-RS"/>
        </w:rPr>
      </w:pPr>
      <w:r w:rsidRPr="0021031A">
        <w:rPr>
          <w:rFonts w:ascii="Arial" w:hAnsi="Arial" w:cs="Arial"/>
          <w:lang w:val="sr-Latn-RS"/>
        </w:rPr>
        <w:t>Inokulacija pokrovnih useva</w:t>
      </w:r>
    </w:p>
    <w:p w:rsidR="00BB3846" w:rsidRPr="0021031A" w:rsidRDefault="00BB3846" w:rsidP="00BB3846">
      <w:pPr>
        <w:spacing w:line="240" w:lineRule="auto"/>
        <w:rPr>
          <w:rFonts w:ascii="Arial" w:hAnsi="Arial" w:cs="Arial"/>
          <w:u w:val="single"/>
          <w:lang w:val="sr-Latn-RS"/>
        </w:rPr>
      </w:pPr>
    </w:p>
    <w:p w:rsidR="00BB3846" w:rsidRPr="0021031A" w:rsidRDefault="00782807" w:rsidP="00BB3846">
      <w:pPr>
        <w:pStyle w:val="Heading2"/>
        <w:rPr>
          <w:rFonts w:cs="Arial"/>
          <w:lang w:val="sr-Latn-RS"/>
        </w:rPr>
      </w:pPr>
      <w:r w:rsidRPr="0021031A">
        <w:rPr>
          <w:rFonts w:cs="Arial"/>
          <w:lang w:val="sr-Latn-RS"/>
        </w:rPr>
        <w:t>LL U SRBIJI</w:t>
      </w:r>
    </w:p>
    <w:p w:rsidR="00823C08" w:rsidRPr="0021031A" w:rsidRDefault="00823C08" w:rsidP="00BB3846">
      <w:pPr>
        <w:pStyle w:val="Lijn"/>
        <w:rPr>
          <w:rFonts w:ascii="Arial" w:hAnsi="Arial" w:cs="Arial"/>
          <w:lang w:val="sr-Latn-RS"/>
        </w:rPr>
      </w:pPr>
    </w:p>
    <w:p w:rsidR="00A26D3D" w:rsidRDefault="00A26D3D" w:rsidP="002C0810">
      <w:pPr>
        <w:jc w:val="both"/>
        <w:rPr>
          <w:rFonts w:ascii="Arial" w:hAnsi="Arial" w:cs="Arial"/>
          <w:color w:val="222222"/>
          <w:sz w:val="22"/>
          <w:shd w:val="clear" w:color="auto" w:fill="FFFFFF"/>
        </w:rPr>
      </w:pPr>
      <w:r>
        <w:rPr>
          <w:rFonts w:ascii="Arial" w:hAnsi="Arial" w:cs="Arial"/>
          <w:color w:val="222222"/>
          <w:sz w:val="22"/>
          <w:shd w:val="clear" w:color="auto" w:fill="FFFFFF"/>
        </w:rPr>
        <w:t>U okviru projekta “GOOD”, u Srbiji će se formirati dve LL</w:t>
      </w:r>
      <w:r w:rsidR="006C6DBF">
        <w:rPr>
          <w:rFonts w:ascii="Arial" w:hAnsi="Arial" w:cs="Arial"/>
          <w:color w:val="222222"/>
          <w:sz w:val="22"/>
          <w:shd w:val="clear" w:color="auto" w:fill="FFFFFF"/>
        </w:rPr>
        <w:t xml:space="preserve"> sa usevima kukuruza i soje</w:t>
      </w:r>
      <w:r>
        <w:rPr>
          <w:rFonts w:ascii="Arial" w:hAnsi="Arial" w:cs="Arial"/>
          <w:color w:val="222222"/>
          <w:sz w:val="22"/>
          <w:shd w:val="clear" w:color="auto" w:fill="FFFFFF"/>
        </w:rPr>
        <w:t xml:space="preserve">, jedna u konvencionalnom sistemu gajenja i druga u organskom. </w:t>
      </w:r>
      <w:r w:rsidR="006C6DBF">
        <w:rPr>
          <w:rFonts w:ascii="Arial" w:hAnsi="Arial" w:cs="Arial"/>
          <w:color w:val="222222"/>
          <w:sz w:val="22"/>
          <w:shd w:val="clear" w:color="auto" w:fill="FFFFFF"/>
        </w:rPr>
        <w:t xml:space="preserve">U LL će se ispitivati holistički, agroekološki pristup u suzbijanju korova i oceniti njegova efikasnost. Tri pokrovna useva, ovas, ozima grahorica i raž, su posejana u jesen 2023. godine, uključujući i kontrolnu varijantu bez pokrovnog useva. U proleće 2024. godine, posle inkorporiranja pokrovnih useva u zemljište, </w:t>
      </w:r>
      <w:r w:rsidR="006C6DBF">
        <w:rPr>
          <w:rFonts w:ascii="Arial" w:hAnsi="Arial" w:cs="Arial"/>
          <w:color w:val="222222"/>
          <w:sz w:val="22"/>
          <w:shd w:val="clear" w:color="auto" w:fill="FFFFFF"/>
        </w:rPr>
        <w:lastRenderedPageBreak/>
        <w:t xml:space="preserve">posejaće se osnovni usevi, kukuruz i soja. U organskoj LL korovi će se suzbijati na sledeći način: mehanički, malčiranjem, više puta ponovljenom predsetvenom pripremom zemljišta, primenom biološkog herbicida. U konvencionalnoj LL korovi će se suzbijati sledećim merama: primena herbicida, kao i primena u redukovanoj količini, biološki herbicidi, mehaničko suzbijanje i primena herbicida dronom. Na osnovu rezultata iz 2024. godine odabraće se najbolji pokrovni usev koji će se sejati naredne dve godine uz inokulaciju korisnim zemljišnim mikroorganizmima.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tblGrid>
      <w:tr w:rsidR="00A83C06" w:rsidTr="00A83C06">
        <w:tc>
          <w:tcPr>
            <w:tcW w:w="9452" w:type="dxa"/>
          </w:tcPr>
          <w:p w:rsidR="00A83C06" w:rsidRDefault="00A83C06" w:rsidP="00A83C06">
            <w:pPr>
              <w:jc w:val="center"/>
              <w:rPr>
                <w:rFonts w:ascii="Arial" w:hAnsi="Arial" w:cs="Arial"/>
                <w:color w:val="222222"/>
                <w:sz w:val="22"/>
                <w:shd w:val="clear" w:color="auto" w:fill="FFFFFF"/>
              </w:rPr>
            </w:pPr>
            <w:r>
              <w:rPr>
                <w:rFonts w:ascii="Arial" w:hAnsi="Arial" w:cs="Arial"/>
                <w:i/>
                <w:iCs/>
                <w:noProof/>
                <w:lang w:val="sr-Latn-RS" w:eastAsia="sr-Latn-RS"/>
              </w:rPr>
              <w:drawing>
                <wp:anchor distT="0" distB="0" distL="114300" distR="114300" simplePos="0" relativeHeight="251662335" behindDoc="0" locked="0" layoutInCell="1" allowOverlap="1" wp14:anchorId="5AC862B1" wp14:editId="547F0AC6">
                  <wp:simplePos x="0" y="0"/>
                  <wp:positionH relativeFrom="column">
                    <wp:posOffset>151130</wp:posOffset>
                  </wp:positionH>
                  <wp:positionV relativeFrom="paragraph">
                    <wp:posOffset>850265</wp:posOffset>
                  </wp:positionV>
                  <wp:extent cx="5864860" cy="264287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 slika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64860" cy="2642870"/>
                          </a:xfrm>
                          <a:prstGeom prst="rect">
                            <a:avLst/>
                          </a:prstGeom>
                        </pic:spPr>
                      </pic:pic>
                    </a:graphicData>
                  </a:graphic>
                  <wp14:sizeRelH relativeFrom="page">
                    <wp14:pctWidth>0</wp14:pctWidth>
                  </wp14:sizeRelH>
                  <wp14:sizeRelV relativeFrom="page">
                    <wp14:pctHeight>0</wp14:pctHeight>
                  </wp14:sizeRelV>
                </wp:anchor>
              </w:drawing>
            </w:r>
          </w:p>
        </w:tc>
      </w:tr>
      <w:tr w:rsidR="00A83C06" w:rsidTr="00A83C06">
        <w:tc>
          <w:tcPr>
            <w:tcW w:w="9452" w:type="dxa"/>
          </w:tcPr>
          <w:p w:rsidR="00A83C06" w:rsidRDefault="00A83C06" w:rsidP="00A83C06">
            <w:pPr>
              <w:rPr>
                <w:rFonts w:ascii="Arial" w:hAnsi="Arial" w:cs="Arial"/>
                <w:color w:val="222222"/>
                <w:sz w:val="22"/>
                <w:shd w:val="clear" w:color="auto" w:fill="FFFFFF"/>
              </w:rPr>
            </w:pPr>
            <w:r>
              <w:rPr>
                <w:rFonts w:ascii="Arial" w:hAnsi="Arial" w:cs="Arial"/>
                <w:i/>
                <w:iCs/>
                <w:lang w:val="sr-Latn-RS"/>
              </w:rPr>
              <w:t>Slika LL sa pokrovnim usevima, kraj februara 2024.</w:t>
            </w:r>
          </w:p>
        </w:tc>
      </w:tr>
    </w:tbl>
    <w:p w:rsidR="00A83C06" w:rsidRDefault="00A83C06" w:rsidP="002C0810">
      <w:pPr>
        <w:jc w:val="both"/>
        <w:rPr>
          <w:rFonts w:ascii="Arial" w:hAnsi="Arial" w:cs="Arial"/>
          <w:color w:val="222222"/>
          <w:sz w:val="22"/>
          <w:shd w:val="clear" w:color="auto" w:fill="FFFFFF"/>
        </w:rPr>
      </w:pPr>
    </w:p>
    <w:p w:rsidR="006C6DBF" w:rsidRPr="00A26D3D" w:rsidRDefault="006C6DBF" w:rsidP="002C0810">
      <w:pPr>
        <w:jc w:val="both"/>
        <w:rPr>
          <w:rFonts w:ascii="Arial" w:hAnsi="Arial" w:cs="Arial"/>
          <w:color w:val="222222"/>
          <w:sz w:val="22"/>
          <w:shd w:val="clear" w:color="auto" w:fill="FFFFFF"/>
        </w:rPr>
      </w:pPr>
    </w:p>
    <w:p w:rsidR="0004753B" w:rsidRPr="0021031A" w:rsidRDefault="0004753B" w:rsidP="002C0810">
      <w:pPr>
        <w:jc w:val="both"/>
        <w:rPr>
          <w:rFonts w:ascii="Arial" w:hAnsi="Arial" w:cs="Arial"/>
          <w:sz w:val="22"/>
          <w:szCs w:val="22"/>
          <w:lang w:val="sr-Latn-RS"/>
        </w:rPr>
      </w:pPr>
      <w:r w:rsidRPr="0021031A">
        <w:rPr>
          <w:rFonts w:ascii="Arial" w:hAnsi="Arial" w:cs="Arial"/>
          <w:sz w:val="22"/>
          <w:szCs w:val="22"/>
          <w:lang w:val="sr-Latn-RS"/>
        </w:rPr>
        <w:t xml:space="preserve"> </w:t>
      </w:r>
    </w:p>
    <w:p w:rsidR="00AC6D49" w:rsidRDefault="00AC6D49" w:rsidP="004154CA">
      <w:pPr>
        <w:rPr>
          <w:rFonts w:ascii="Arial" w:hAnsi="Arial" w:cs="Arial"/>
          <w:i/>
          <w:iCs/>
          <w:noProof/>
          <w:lang w:val="en-US"/>
        </w:rPr>
      </w:pPr>
    </w:p>
    <w:p w:rsidR="000608EF" w:rsidRPr="0021031A" w:rsidRDefault="000608EF" w:rsidP="004154CA">
      <w:pPr>
        <w:rPr>
          <w:rFonts w:ascii="Arial" w:hAnsi="Arial" w:cs="Arial"/>
          <w:lang w:val="sr-Latn-RS"/>
        </w:rPr>
      </w:pPr>
      <w:bookmarkStart w:id="0" w:name="_GoBack"/>
      <w:bookmarkEnd w:id="0"/>
    </w:p>
    <w:sectPr w:rsidR="000608EF" w:rsidRPr="0021031A" w:rsidSect="00FC3864">
      <w:headerReference w:type="first" r:id="rId18"/>
      <w:footerReference w:type="first" r:id="rId19"/>
      <w:pgSz w:w="11900" w:h="16820"/>
      <w:pgMar w:top="1831" w:right="1332" w:bottom="4604" w:left="1332" w:header="709" w:footer="25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B6" w:rsidRDefault="00A845B6" w:rsidP="00362CBC">
      <w:pPr>
        <w:spacing w:line="240" w:lineRule="auto"/>
      </w:pPr>
      <w:r>
        <w:separator/>
      </w:r>
    </w:p>
  </w:endnote>
  <w:endnote w:type="continuationSeparator" w:id="0">
    <w:p w:rsidR="00A845B6" w:rsidRDefault="00A845B6" w:rsidP="00362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9A" w:rsidRDefault="0015709A" w:rsidP="00EF46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09A" w:rsidRDefault="00157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9A" w:rsidRDefault="009A60C7">
    <w:pPr>
      <w:pStyle w:val="Footer"/>
    </w:pPr>
    <w:r>
      <w:rPr>
        <w:noProof/>
        <w:lang w:val="sr-Latn-RS" w:eastAsia="sr-Latn-RS"/>
      </w:rPr>
      <w:drawing>
        <wp:anchor distT="0" distB="0" distL="114300" distR="114300" simplePos="0" relativeHeight="251700224" behindDoc="1" locked="0" layoutInCell="1" allowOverlap="1" wp14:anchorId="7927E65E" wp14:editId="0ABD8C01">
          <wp:simplePos x="0" y="0"/>
          <wp:positionH relativeFrom="page">
            <wp:align>left</wp:align>
          </wp:positionH>
          <wp:positionV relativeFrom="page">
            <wp:align>bottom</wp:align>
          </wp:positionV>
          <wp:extent cx="7560000" cy="2311200"/>
          <wp:effectExtent l="0" t="0" r="9525" b="635"/>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ieuwsbrief-GOOD-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07" w:rsidRDefault="009A60C7">
    <w:pPr>
      <w:pStyle w:val="Footer"/>
    </w:pPr>
    <w:r>
      <w:rPr>
        <w:noProof/>
        <w:lang w:val="sr-Latn-RS" w:eastAsia="sr-Latn-RS"/>
      </w:rPr>
      <w:drawing>
        <wp:anchor distT="0" distB="0" distL="114300" distR="114300" simplePos="0" relativeHeight="251696128" behindDoc="1" locked="0" layoutInCell="1" allowOverlap="1" wp14:anchorId="3293EF76" wp14:editId="70564740">
          <wp:simplePos x="0" y="0"/>
          <wp:positionH relativeFrom="page">
            <wp:align>left</wp:align>
          </wp:positionH>
          <wp:positionV relativeFrom="page">
            <wp:align>bottom</wp:align>
          </wp:positionV>
          <wp:extent cx="7560000" cy="2311200"/>
          <wp:effectExtent l="0" t="0" r="9525" b="635"/>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ieuwsbrief-GOOD-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C1" w:rsidRDefault="0023562E">
    <w:pPr>
      <w:pStyle w:val="Footer"/>
    </w:pPr>
    <w:r>
      <w:rPr>
        <w:noProof/>
        <w:lang w:val="sr-Latn-RS" w:eastAsia="sr-Latn-RS"/>
      </w:rPr>
      <mc:AlternateContent>
        <mc:Choice Requires="wps">
          <w:drawing>
            <wp:anchor distT="0" distB="0" distL="114300" distR="114300" simplePos="0" relativeHeight="251682816" behindDoc="0" locked="0" layoutInCell="1" allowOverlap="1" wp14:anchorId="4E32CB25" wp14:editId="3F5F9146">
              <wp:simplePos x="0" y="0"/>
              <wp:positionH relativeFrom="column">
                <wp:posOffset>615152</wp:posOffset>
              </wp:positionH>
              <wp:positionV relativeFrom="paragraph">
                <wp:posOffset>1168417</wp:posOffset>
              </wp:positionV>
              <wp:extent cx="2203200" cy="342000"/>
              <wp:effectExtent l="0" t="0" r="0" b="0"/>
              <wp:wrapNone/>
              <wp:docPr id="2" name="Tekstvak 2"/>
              <wp:cNvGraphicFramePr/>
              <a:graphic xmlns:a="http://schemas.openxmlformats.org/drawingml/2006/main">
                <a:graphicData uri="http://schemas.microsoft.com/office/word/2010/wordprocessingShape">
                  <wps:wsp>
                    <wps:cNvSpPr txBox="1"/>
                    <wps:spPr>
                      <a:xfrm>
                        <a:off x="0" y="0"/>
                        <a:ext cx="2203200" cy="34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5563A" w:rsidRPr="0023562E" w:rsidRDefault="0085081C" w:rsidP="00A65D0C">
                          <w:pPr>
                            <w:pStyle w:val="EU-text"/>
                          </w:pPr>
                          <w:proofErr w:type="gramStart"/>
                          <w:r w:rsidRPr="0085081C">
                            <w:rPr>
                              <w:lang w:val="en-GB"/>
                            </w:rPr>
                            <w:t>Funded by the European Union under Grant Agreement No. 101083589.</w:t>
                          </w:r>
                          <w:proofErr w:type="gramEnd"/>
                          <w:r w:rsidRPr="0085081C">
                            <w:rPr>
                              <w:lang w:val="en-GB"/>
                            </w:rPr>
                            <w:t xml:space="preserve"> </w:t>
                          </w:r>
                          <w:r w:rsidR="0023562E" w:rsidRPr="0023562E">
                            <w:rPr>
                              <w:lang w:val="en-GB"/>
                            </w:rPr>
                            <w:t>Views and opinions expressed are however those of the author(s) only and do not necessarily reflect those of the European Union or European Innovation Council and SMEs Executive Agency (EISMEA). Neither the European Union nor the granting authority can be held responsible for them</w:t>
                          </w:r>
                          <w:r w:rsidR="0023562E">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1" type="#_x0000_t202" style="position:absolute;margin-left:48.45pt;margin-top:92pt;width:173.5pt;height:2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" filled="f" stroked="f">
              <v:textbox>
                <w:txbxContent>
                  <w:p w:rsidR="0085563A" w:rsidRPr="0023562E" w:rsidRDefault="0085081C" w:rsidP="00A65D0C">
                    <w:pPr>
                      <w:pStyle w:val="EU-text"/>
                    </w:pPr>
                    <w:proofErr w:type="gramStart"/>
                    <w:r w:rsidRPr="0085081C">
                      <w:rPr>
                        <w:lang w:val="en-GB"/>
                      </w:rPr>
                      <w:t>Funded by the European Union under Grant Agreement No. 101083589.</w:t>
                    </w:r>
                    <w:proofErr w:type="gramEnd"/>
                    <w:r w:rsidRPr="0085081C">
                      <w:rPr>
                        <w:lang w:val="en-GB"/>
                      </w:rPr>
                      <w:t xml:space="preserve"> </w:t>
                    </w:r>
                    <w:r w:rsidR="0023562E" w:rsidRPr="0023562E">
                      <w:rPr>
                        <w:lang w:val="en-GB"/>
                      </w:rPr>
                      <w:t>Views and opinions expressed are however those of the author(s) only and do not necessarily reflect those of the European Union or European Innovation Council and SMEs Executive Agency (EISMEA). Neither the European Union nor the granting authority can be held responsible for them</w:t>
                    </w:r>
                    <w:r w:rsidR="0023562E">
                      <w:rPr>
                        <w:lang w:val="en-GB"/>
                      </w:rPr>
                      <w:t>.</w:t>
                    </w:r>
                  </w:p>
                </w:txbxContent>
              </v:textbox>
            </v:shape>
          </w:pict>
        </mc:Fallback>
      </mc:AlternateContent>
    </w:r>
    <w:r w:rsidR="004801D8">
      <w:rPr>
        <w:noProof/>
        <w:lang w:val="sr-Latn-RS" w:eastAsia="sr-Latn-RS"/>
      </w:rPr>
      <mc:AlternateContent>
        <mc:Choice Requires="wps">
          <w:drawing>
            <wp:anchor distT="0" distB="0" distL="114300" distR="114300" simplePos="0" relativeHeight="251664384" behindDoc="0" locked="0" layoutInCell="1" allowOverlap="1" wp14:anchorId="09CC0A12" wp14:editId="73AAF97A">
              <wp:simplePos x="0" y="0"/>
              <wp:positionH relativeFrom="column">
                <wp:posOffset>-451455</wp:posOffset>
              </wp:positionH>
              <wp:positionV relativeFrom="paragraph">
                <wp:posOffset>-2349</wp:posOffset>
              </wp:positionV>
              <wp:extent cx="2426462" cy="525780"/>
              <wp:effectExtent l="0" t="0" r="0" b="7620"/>
              <wp:wrapNone/>
              <wp:docPr id="25" name="Tekstvak 25"/>
              <wp:cNvGraphicFramePr/>
              <a:graphic xmlns:a="http://schemas.openxmlformats.org/drawingml/2006/main">
                <a:graphicData uri="http://schemas.microsoft.com/office/word/2010/wordprocessingShape">
                  <wps:wsp>
                    <wps:cNvSpPr txBox="1"/>
                    <wps:spPr>
                      <a:xfrm>
                        <a:off x="0" y="0"/>
                        <a:ext cx="2426462" cy="525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65BFF" w:rsidRDefault="00E755A1" w:rsidP="003854D5">
                          <w:pPr>
                            <w:pStyle w:val="Footer-Heading1"/>
                          </w:pPr>
                          <w:r>
                            <w:t>Stay informed</w:t>
                          </w:r>
                        </w:p>
                        <w:p w:rsidR="00052336" w:rsidRPr="003854D5" w:rsidRDefault="00E755A1" w:rsidP="00E755A1">
                          <w:pPr>
                            <w:pStyle w:val="Footer-heading2"/>
                          </w:pPr>
                          <w:r w:rsidRPr="00E755A1">
                            <w:rPr>
                              <w:lang w:val="en-GB"/>
                            </w:rPr>
                            <w:t>Follow us 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o:spid="_x0000_s1032" type="#_x0000_t202" style="position:absolute;margin-left:-35.55pt;margin-top:-.2pt;width:191.0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" filled="f" stroked="f">
              <v:textbox>
                <w:txbxContent>
                  <w:p w:rsidR="00865BFF" w:rsidRDefault="00E755A1" w:rsidP="003854D5">
                    <w:pPr>
                      <w:pStyle w:val="Footer-Heading1"/>
                    </w:pPr>
                    <w:r>
                      <w:t>Stay informed</w:t>
                    </w:r>
                  </w:p>
                  <w:p w:rsidR="00052336" w:rsidRPr="003854D5" w:rsidRDefault="00E755A1" w:rsidP="00E755A1">
                    <w:pPr>
                      <w:pStyle w:val="Footer-heading2"/>
                    </w:pPr>
                    <w:r w:rsidRPr="00E755A1">
                      <w:rPr>
                        <w:lang w:val="en-GB"/>
                      </w:rPr>
                      <w:t>Follow us on </w:t>
                    </w:r>
                  </w:p>
                </w:txbxContent>
              </v:textbox>
            </v:shape>
          </w:pict>
        </mc:Fallback>
      </mc:AlternateContent>
    </w:r>
    <w:r w:rsidR="00D028FC">
      <w:rPr>
        <w:noProof/>
        <w:lang w:val="sr-Latn-RS" w:eastAsia="sr-Latn-RS"/>
      </w:rPr>
      <w:drawing>
        <wp:anchor distT="0" distB="0" distL="114300" distR="114300" simplePos="0" relativeHeight="251706368" behindDoc="1" locked="0" layoutInCell="1" allowOverlap="1" wp14:anchorId="0131AC38" wp14:editId="69A88D39">
          <wp:simplePos x="0" y="0"/>
          <wp:positionH relativeFrom="page">
            <wp:align>left</wp:align>
          </wp:positionH>
          <wp:positionV relativeFrom="page">
            <wp:align>bottom</wp:align>
          </wp:positionV>
          <wp:extent cx="7560000" cy="4132800"/>
          <wp:effectExtent l="0" t="0" r="9525" b="7620"/>
          <wp:wrapNone/>
          <wp:docPr id="880112175" name="Afbeelding 88011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euwsbrief-GOOD_v0100.png"/>
                  <pic:cNvPicPr/>
                </pic:nvPicPr>
                <pic:blipFill>
                  <a:blip r:embed="rId1">
                    <a:extLst>
                      <a:ext uri="{28A0092B-C50C-407E-A947-70E740481C1C}">
                        <a14:useLocalDpi xmlns:a14="http://schemas.microsoft.com/office/drawing/2010/main" val="0"/>
                      </a:ext>
                    </a:extLst>
                  </a:blip>
                  <a:stretch>
                    <a:fillRect/>
                  </a:stretch>
                </pic:blipFill>
                <pic:spPr>
                  <a:xfrm>
                    <a:off x="0" y="0"/>
                    <a:ext cx="7560000" cy="4132800"/>
                  </a:xfrm>
                  <a:prstGeom prst="rect">
                    <a:avLst/>
                  </a:prstGeom>
                </pic:spPr>
              </pic:pic>
            </a:graphicData>
          </a:graphic>
          <wp14:sizeRelH relativeFrom="margin">
            <wp14:pctWidth>0</wp14:pctWidth>
          </wp14:sizeRelH>
          <wp14:sizeRelV relativeFrom="margin">
            <wp14:pctHeight>0</wp14:pctHeight>
          </wp14:sizeRelV>
        </wp:anchor>
      </w:drawing>
    </w:r>
    <w:r w:rsidR="00D028FC">
      <w:rPr>
        <w:noProof/>
        <w:lang w:val="sr-Latn-RS" w:eastAsia="sr-Latn-RS"/>
      </w:rPr>
      <mc:AlternateContent>
        <mc:Choice Requires="wps">
          <w:drawing>
            <wp:anchor distT="0" distB="0" distL="114300" distR="114300" simplePos="0" relativeHeight="251708416" behindDoc="0" locked="0" layoutInCell="1" allowOverlap="1" wp14:anchorId="023EBC59" wp14:editId="3BCC4BD8">
              <wp:simplePos x="0" y="0"/>
              <wp:positionH relativeFrom="column">
                <wp:posOffset>3082925</wp:posOffset>
              </wp:positionH>
              <wp:positionV relativeFrom="paragraph">
                <wp:posOffset>1256665</wp:posOffset>
              </wp:positionV>
              <wp:extent cx="1595865" cy="28448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595865" cy="284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028FC" w:rsidRPr="001B74CA" w:rsidRDefault="00A83C06" w:rsidP="00D028FC">
                          <w:pPr>
                            <w:pStyle w:val="footer-body"/>
                            <w:rPr>
                              <w:rFonts w:ascii="Arial Narrow" w:hAnsi="Arial Narrow" w:cs="Arial"/>
                              <w:caps/>
                              <w:sz w:val="15"/>
                              <w:szCs w:val="15"/>
                              <w:lang w:val="nl-NL"/>
                            </w:rPr>
                          </w:pPr>
                          <w:hyperlink r:id="rId2" w:history="1">
                            <w:r w:rsidR="00D028FC" w:rsidRPr="001B74CA">
                              <w:rPr>
                                <w:rStyle w:val="Hyperlink"/>
                                <w:rFonts w:ascii="Arial Narrow" w:hAnsi="Arial Narrow" w:cs="Arial"/>
                                <w:caps/>
                                <w:color w:val="FFFFFF" w:themeColor="background1"/>
                                <w:sz w:val="15"/>
                                <w:szCs w:val="15"/>
                                <w:bdr w:val="none" w:sz="0" w:space="0" w:color="auto"/>
                                <w:shd w:val="clear" w:color="auto" w:fill="auto"/>
                                <w:lang w:val="nl-NL"/>
                              </w:rPr>
                              <w:t>www.goodhorizon.eu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3" type="#_x0000_t202" style="position:absolute;margin-left:242.75pt;margin-top:98.95pt;width:125.65pt;height:2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" filled="f" stroked="f">
              <v:textbox>
                <w:txbxContent>
                  <w:p w:rsidR="00D028FC" w:rsidRPr="001B74CA" w:rsidRDefault="00A845B6" w:rsidP="00D028FC">
                    <w:pPr>
                      <w:pStyle w:val="footer-body"/>
                      <w:rPr>
                        <w:rFonts w:ascii="Arial Narrow" w:hAnsi="Arial Narrow" w:cs="Arial"/>
                        <w:caps/>
                        <w:sz w:val="15"/>
                        <w:szCs w:val="15"/>
                        <w:lang w:val="nl-NL"/>
                      </w:rPr>
                    </w:pPr>
                    <w:hyperlink r:id="rId3" w:history="1">
                      <w:r w:rsidR="00D028FC" w:rsidRPr="001B74CA">
                        <w:rPr>
                          <w:rStyle w:val="Hyperlink"/>
                          <w:rFonts w:ascii="Arial Narrow" w:hAnsi="Arial Narrow" w:cs="Arial"/>
                          <w:caps/>
                          <w:color w:val="FFFFFF" w:themeColor="background1"/>
                          <w:sz w:val="15"/>
                          <w:szCs w:val="15"/>
                          <w:bdr w:val="none" w:sz="0" w:space="0" w:color="auto"/>
                          <w:shd w:val="clear" w:color="auto" w:fill="auto"/>
                          <w:lang w:val="nl-NL"/>
                        </w:rPr>
                        <w:t>www.goodhorizon.eu</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B6" w:rsidRDefault="00A845B6" w:rsidP="00362CBC">
      <w:pPr>
        <w:spacing w:line="240" w:lineRule="auto"/>
      </w:pPr>
      <w:r>
        <w:separator/>
      </w:r>
    </w:p>
  </w:footnote>
  <w:footnote w:type="continuationSeparator" w:id="0">
    <w:p w:rsidR="00A845B6" w:rsidRDefault="00A845B6" w:rsidP="00362C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37" w:rsidRDefault="002C6337">
    <w:pPr>
      <w:pStyle w:val="Header"/>
    </w:pPr>
    <w:r>
      <w:rPr>
        <w:noProof/>
        <w:lang w:val="sr-Latn-RS" w:eastAsia="sr-Latn-RS"/>
      </w:rPr>
      <mc:AlternateContent>
        <mc:Choice Requires="wps">
          <w:drawing>
            <wp:anchor distT="0" distB="0" distL="114300" distR="114300" simplePos="0" relativeHeight="251703296" behindDoc="0" locked="0" layoutInCell="1" allowOverlap="1" wp14:anchorId="6D109AC9" wp14:editId="310EFA98">
              <wp:simplePos x="0" y="0"/>
              <wp:positionH relativeFrom="column">
                <wp:posOffset>2745740</wp:posOffset>
              </wp:positionH>
              <wp:positionV relativeFrom="paragraph">
                <wp:posOffset>-128270</wp:posOffset>
              </wp:positionV>
              <wp:extent cx="377317" cy="377317"/>
              <wp:effectExtent l="0" t="0" r="29210" b="29210"/>
              <wp:wrapNone/>
              <wp:docPr id="51" name="Ovaal 51"/>
              <wp:cNvGraphicFramePr/>
              <a:graphic xmlns:a="http://schemas.openxmlformats.org/drawingml/2006/main">
                <a:graphicData uri="http://schemas.microsoft.com/office/word/2010/wordprocessingShape">
                  <wps:wsp>
                    <wps:cNvSpPr/>
                    <wps:spPr>
                      <a:xfrm>
                        <a:off x="0" y="0"/>
                        <a:ext cx="377317" cy="377317"/>
                      </a:xfrm>
                      <a:prstGeom prst="ellipse">
                        <a:avLst/>
                      </a:prstGeom>
                      <a:noFill/>
                      <a:ln>
                        <a:solidFill>
                          <a:srgbClr val="6EAB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B67373" id="Ovaal 51" o:spid="_x0000_s1026" style="position:absolute;margin-left:216.2pt;margin-top:-10.1pt;width:29.7pt;height:2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" filled="f" strokecolor="#6eab27" strokeweight="1pt">
              <v:stroke joinstyle="miter"/>
            </v:oval>
          </w:pict>
        </mc:Fallback>
      </mc:AlternateContent>
    </w:r>
    <w:r>
      <w:rPr>
        <w:noProof/>
        <w:lang w:val="sr-Latn-RS" w:eastAsia="sr-Latn-RS"/>
      </w:rPr>
      <mc:AlternateContent>
        <mc:Choice Requires="wps">
          <w:drawing>
            <wp:anchor distT="0" distB="0" distL="114300" distR="114300" simplePos="0" relativeHeight="251704320" behindDoc="0" locked="0" layoutInCell="1" allowOverlap="1" wp14:anchorId="26B07083" wp14:editId="59D91C84">
              <wp:simplePos x="0" y="0"/>
              <wp:positionH relativeFrom="column">
                <wp:posOffset>2747010</wp:posOffset>
              </wp:positionH>
              <wp:positionV relativeFrom="paragraph">
                <wp:posOffset>-80010</wp:posOffset>
              </wp:positionV>
              <wp:extent cx="366395" cy="342468"/>
              <wp:effectExtent l="0" t="0" r="0" b="0"/>
              <wp:wrapNone/>
              <wp:docPr id="52" name="Tekstvak 52"/>
              <wp:cNvGraphicFramePr/>
              <a:graphic xmlns:a="http://schemas.openxmlformats.org/drawingml/2006/main">
                <a:graphicData uri="http://schemas.microsoft.com/office/word/2010/wordprocessingShape">
                  <wps:wsp>
                    <wps:cNvSpPr txBox="1"/>
                    <wps:spPr>
                      <a:xfrm>
                        <a:off x="0" y="0"/>
                        <a:ext cx="366395" cy="34246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C6337" w:rsidRPr="00F31DD9" w:rsidRDefault="002C6337" w:rsidP="002C6337">
                          <w:pPr>
                            <w:pStyle w:val="Footer"/>
                            <w:spacing w:line="240" w:lineRule="auto"/>
                            <w:jc w:val="center"/>
                            <w:rPr>
                              <w:rStyle w:val="PageNumber"/>
                              <w:rFonts w:cs="Arial"/>
                            </w:rPr>
                          </w:pPr>
                          <w:r w:rsidRPr="00F31DD9">
                            <w:rPr>
                              <w:rStyle w:val="PageNumber"/>
                              <w:rFonts w:cs="Arial"/>
                            </w:rPr>
                            <w:fldChar w:fldCharType="begin"/>
                          </w:r>
                          <w:r w:rsidRPr="00F31DD9">
                            <w:rPr>
                              <w:rStyle w:val="PageNumber"/>
                              <w:rFonts w:cs="Arial"/>
                            </w:rPr>
                            <w:instrText xml:space="preserve">PAGE  </w:instrText>
                          </w:r>
                          <w:r w:rsidRPr="00F31DD9">
                            <w:rPr>
                              <w:rStyle w:val="PageNumber"/>
                              <w:rFonts w:cs="Arial"/>
                            </w:rPr>
                            <w:fldChar w:fldCharType="separate"/>
                          </w:r>
                          <w:r w:rsidR="00A83C06">
                            <w:rPr>
                              <w:rStyle w:val="PageNumber"/>
                              <w:rFonts w:cs="Arial"/>
                              <w:noProof/>
                            </w:rPr>
                            <w:t>4</w:t>
                          </w:r>
                          <w:r w:rsidRPr="00F31DD9">
                            <w:rPr>
                              <w:rStyle w:val="PageNumber"/>
                              <w:rFonts w:cs="Arial"/>
                            </w:rPr>
                            <w:fldChar w:fldCharType="end"/>
                          </w:r>
                        </w:p>
                        <w:p w:rsidR="002C6337" w:rsidRDefault="002C6337" w:rsidP="002C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2" o:spid="_x0000_s1027" type="#_x0000_t202" style="position:absolute;margin-left:216.3pt;margin-top:-6.3pt;width:28.85pt;height:2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" filled="f" stroked="f">
              <v:textbox>
                <w:txbxContent>
                  <w:p w:rsidR="002C6337" w:rsidRPr="00F31DD9" w:rsidRDefault="002C6337" w:rsidP="002C6337">
                    <w:pPr>
                      <w:pStyle w:val="Footer"/>
                      <w:spacing w:line="240" w:lineRule="auto"/>
                      <w:jc w:val="center"/>
                      <w:rPr>
                        <w:rStyle w:val="PageNumber"/>
                        <w:rFonts w:cs="Arial"/>
                      </w:rPr>
                    </w:pPr>
                    <w:r w:rsidRPr="00F31DD9">
                      <w:rPr>
                        <w:rStyle w:val="PageNumber"/>
                        <w:rFonts w:cs="Arial"/>
                      </w:rPr>
                      <w:fldChar w:fldCharType="begin"/>
                    </w:r>
                    <w:r w:rsidRPr="00F31DD9">
                      <w:rPr>
                        <w:rStyle w:val="PageNumber"/>
                        <w:rFonts w:cs="Arial"/>
                      </w:rPr>
                      <w:instrText xml:space="preserve">PAGE  </w:instrText>
                    </w:r>
                    <w:r w:rsidRPr="00F31DD9">
                      <w:rPr>
                        <w:rStyle w:val="PageNumber"/>
                        <w:rFonts w:cs="Arial"/>
                      </w:rPr>
                      <w:fldChar w:fldCharType="separate"/>
                    </w:r>
                    <w:r w:rsidR="00A83C06">
                      <w:rPr>
                        <w:rStyle w:val="PageNumber"/>
                        <w:rFonts w:cs="Arial"/>
                        <w:noProof/>
                      </w:rPr>
                      <w:t>4</w:t>
                    </w:r>
                    <w:r w:rsidRPr="00F31DD9">
                      <w:rPr>
                        <w:rStyle w:val="PageNumber"/>
                        <w:rFonts w:cs="Arial"/>
                      </w:rPr>
                      <w:fldChar w:fldCharType="end"/>
                    </w:r>
                  </w:p>
                  <w:p w:rsidR="002C6337" w:rsidRDefault="002C6337" w:rsidP="002C6337"/>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A" w:rsidRDefault="009A60C7">
    <w:pPr>
      <w:pStyle w:val="Header"/>
    </w:pPr>
    <w:r>
      <w:rPr>
        <w:noProof/>
        <w:lang w:val="sr-Latn-RS" w:eastAsia="sr-Latn-RS"/>
      </w:rPr>
      <w:drawing>
        <wp:anchor distT="0" distB="0" distL="114300" distR="114300" simplePos="0" relativeHeight="251695104" behindDoc="1" locked="0" layoutInCell="1" allowOverlap="1" wp14:anchorId="24B0AC66" wp14:editId="28D29B13">
          <wp:simplePos x="0" y="0"/>
          <wp:positionH relativeFrom="page">
            <wp:align>left</wp:align>
          </wp:positionH>
          <wp:positionV relativeFrom="page">
            <wp:align>top</wp:align>
          </wp:positionV>
          <wp:extent cx="7560000" cy="2199600"/>
          <wp:effectExtent l="0" t="0" r="9525"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ieuwsbrief-GOOD-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1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C1" w:rsidRDefault="00DB2AD9">
    <w:pPr>
      <w:pStyle w:val="Header"/>
    </w:pPr>
    <w:r>
      <w:rPr>
        <w:noProof/>
        <w:lang w:val="sr-Latn-RS" w:eastAsia="sr-Latn-RS"/>
      </w:rPr>
      <mc:AlternateContent>
        <mc:Choice Requires="wps">
          <w:drawing>
            <wp:anchor distT="0" distB="0" distL="114300" distR="114300" simplePos="0" relativeHeight="251693056" behindDoc="0" locked="0" layoutInCell="1" allowOverlap="1" wp14:anchorId="3FBD7AF6" wp14:editId="632306CF">
              <wp:simplePos x="0" y="0"/>
              <wp:positionH relativeFrom="column">
                <wp:posOffset>2871470</wp:posOffset>
              </wp:positionH>
              <wp:positionV relativeFrom="paragraph">
                <wp:posOffset>-128270</wp:posOffset>
              </wp:positionV>
              <wp:extent cx="377317" cy="377317"/>
              <wp:effectExtent l="0" t="0" r="29210" b="29210"/>
              <wp:wrapNone/>
              <wp:docPr id="43" name="Ovaal 43"/>
              <wp:cNvGraphicFramePr/>
              <a:graphic xmlns:a="http://schemas.openxmlformats.org/drawingml/2006/main">
                <a:graphicData uri="http://schemas.microsoft.com/office/word/2010/wordprocessingShape">
                  <wps:wsp>
                    <wps:cNvSpPr/>
                    <wps:spPr>
                      <a:xfrm>
                        <a:off x="0" y="0"/>
                        <a:ext cx="377317" cy="377317"/>
                      </a:xfrm>
                      <a:prstGeom prst="ellipse">
                        <a:avLst/>
                      </a:prstGeom>
                      <a:noFill/>
                      <a:ln>
                        <a:solidFill>
                          <a:srgbClr val="6EAB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6A29F1" id="Ovaal 43" o:spid="_x0000_s1026" style="position:absolute;margin-left:226.1pt;margin-top:-10.1pt;width:29.7pt;height:2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" filled="f" strokecolor="#6eab27" strokeweight="1pt">
              <v:stroke joinstyle="miter"/>
            </v:oval>
          </w:pict>
        </mc:Fallback>
      </mc:AlternateContent>
    </w:r>
    <w:r>
      <w:rPr>
        <w:noProof/>
        <w:lang w:val="sr-Latn-RS" w:eastAsia="sr-Latn-RS"/>
      </w:rPr>
      <mc:AlternateContent>
        <mc:Choice Requires="wps">
          <w:drawing>
            <wp:anchor distT="0" distB="0" distL="114300" distR="114300" simplePos="0" relativeHeight="251694080" behindDoc="0" locked="0" layoutInCell="1" allowOverlap="1" wp14:anchorId="51C90C10" wp14:editId="28E0ABFD">
              <wp:simplePos x="0" y="0"/>
              <wp:positionH relativeFrom="column">
                <wp:posOffset>2872740</wp:posOffset>
              </wp:positionH>
              <wp:positionV relativeFrom="paragraph">
                <wp:posOffset>-80010</wp:posOffset>
              </wp:positionV>
              <wp:extent cx="366395" cy="342468"/>
              <wp:effectExtent l="0" t="0" r="0" b="0"/>
              <wp:wrapNone/>
              <wp:docPr id="44" name="Tekstvak 44"/>
              <wp:cNvGraphicFramePr/>
              <a:graphic xmlns:a="http://schemas.openxmlformats.org/drawingml/2006/main">
                <a:graphicData uri="http://schemas.microsoft.com/office/word/2010/wordprocessingShape">
                  <wps:wsp>
                    <wps:cNvSpPr txBox="1"/>
                    <wps:spPr>
                      <a:xfrm>
                        <a:off x="0" y="0"/>
                        <a:ext cx="366395" cy="34246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B2AD9" w:rsidRPr="00F31DD9" w:rsidRDefault="00DB2AD9" w:rsidP="00DB2AD9">
                          <w:pPr>
                            <w:pStyle w:val="Footer"/>
                            <w:spacing w:line="240" w:lineRule="auto"/>
                            <w:jc w:val="center"/>
                            <w:rPr>
                              <w:rStyle w:val="PageNumber"/>
                              <w:rFonts w:cs="Arial"/>
                            </w:rPr>
                          </w:pPr>
                          <w:r w:rsidRPr="00F31DD9">
                            <w:rPr>
                              <w:rStyle w:val="PageNumber"/>
                              <w:rFonts w:cs="Arial"/>
                            </w:rPr>
                            <w:fldChar w:fldCharType="begin"/>
                          </w:r>
                          <w:r w:rsidRPr="00F31DD9">
                            <w:rPr>
                              <w:rStyle w:val="PageNumber"/>
                              <w:rFonts w:cs="Arial"/>
                            </w:rPr>
                            <w:instrText xml:space="preserve">PAGE  </w:instrText>
                          </w:r>
                          <w:r w:rsidRPr="00F31DD9">
                            <w:rPr>
                              <w:rStyle w:val="PageNumber"/>
                              <w:rFonts w:cs="Arial"/>
                            </w:rPr>
                            <w:fldChar w:fldCharType="separate"/>
                          </w:r>
                          <w:r w:rsidR="00A83C06">
                            <w:rPr>
                              <w:rStyle w:val="PageNumber"/>
                              <w:rFonts w:cs="Arial"/>
                              <w:noProof/>
                            </w:rPr>
                            <w:t>2</w:t>
                          </w:r>
                          <w:r w:rsidRPr="00F31DD9">
                            <w:rPr>
                              <w:rStyle w:val="PageNumber"/>
                              <w:rFonts w:cs="Arial"/>
                            </w:rPr>
                            <w:fldChar w:fldCharType="end"/>
                          </w:r>
                        </w:p>
                        <w:p w:rsidR="00DB2AD9" w:rsidRDefault="00DB2AD9" w:rsidP="00DB2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4" o:spid="_x0000_s1028" type="#_x0000_t202" style="position:absolute;margin-left:226.2pt;margin-top:-6.3pt;width:28.85pt;height:2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" filled="f" stroked="f">
              <v:textbox>
                <w:txbxContent>
                  <w:p w:rsidR="00DB2AD9" w:rsidRPr="00F31DD9" w:rsidRDefault="00DB2AD9" w:rsidP="00DB2AD9">
                    <w:pPr>
                      <w:pStyle w:val="Footer"/>
                      <w:spacing w:line="240" w:lineRule="auto"/>
                      <w:jc w:val="center"/>
                      <w:rPr>
                        <w:rStyle w:val="PageNumber"/>
                        <w:rFonts w:cs="Arial"/>
                      </w:rPr>
                    </w:pPr>
                    <w:r w:rsidRPr="00F31DD9">
                      <w:rPr>
                        <w:rStyle w:val="PageNumber"/>
                        <w:rFonts w:cs="Arial"/>
                      </w:rPr>
                      <w:fldChar w:fldCharType="begin"/>
                    </w:r>
                    <w:r w:rsidRPr="00F31DD9">
                      <w:rPr>
                        <w:rStyle w:val="PageNumber"/>
                        <w:rFonts w:cs="Arial"/>
                      </w:rPr>
                      <w:instrText xml:space="preserve">PAGE  </w:instrText>
                    </w:r>
                    <w:r w:rsidRPr="00F31DD9">
                      <w:rPr>
                        <w:rStyle w:val="PageNumber"/>
                        <w:rFonts w:cs="Arial"/>
                      </w:rPr>
                      <w:fldChar w:fldCharType="separate"/>
                    </w:r>
                    <w:r w:rsidR="00A83C06">
                      <w:rPr>
                        <w:rStyle w:val="PageNumber"/>
                        <w:rFonts w:cs="Arial"/>
                        <w:noProof/>
                      </w:rPr>
                      <w:t>2</w:t>
                    </w:r>
                    <w:r w:rsidRPr="00F31DD9">
                      <w:rPr>
                        <w:rStyle w:val="PageNumber"/>
                        <w:rFonts w:cs="Arial"/>
                      </w:rPr>
                      <w:fldChar w:fldCharType="end"/>
                    </w:r>
                  </w:p>
                  <w:p w:rsidR="00DB2AD9" w:rsidRDefault="00DB2AD9" w:rsidP="00DB2AD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8.95pt;height:508.75pt" o:bullet="t">
        <v:imagedata r:id="rId1" o:title="GOOD logo small"/>
      </v:shape>
    </w:pict>
  </w:numPicBullet>
  <w:abstractNum w:abstractNumId="0">
    <w:nsid w:val="FFFFFF1D"/>
    <w:multiLevelType w:val="multilevel"/>
    <w:tmpl w:val="A3407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7A7FE4"/>
    <w:lvl w:ilvl="0">
      <w:start w:val="1"/>
      <w:numFmt w:val="decimal"/>
      <w:lvlText w:val="%1."/>
      <w:lvlJc w:val="left"/>
      <w:pPr>
        <w:tabs>
          <w:tab w:val="num" w:pos="1492"/>
        </w:tabs>
        <w:ind w:left="1492" w:hanging="360"/>
      </w:pPr>
    </w:lvl>
  </w:abstractNum>
  <w:abstractNum w:abstractNumId="2">
    <w:nsid w:val="FFFFFF7D"/>
    <w:multiLevelType w:val="singleLevel"/>
    <w:tmpl w:val="D2AEE6E4"/>
    <w:lvl w:ilvl="0">
      <w:start w:val="1"/>
      <w:numFmt w:val="decimal"/>
      <w:lvlText w:val="%1."/>
      <w:lvlJc w:val="left"/>
      <w:pPr>
        <w:tabs>
          <w:tab w:val="num" w:pos="1209"/>
        </w:tabs>
        <w:ind w:left="1209" w:hanging="360"/>
      </w:pPr>
    </w:lvl>
  </w:abstractNum>
  <w:abstractNum w:abstractNumId="3">
    <w:nsid w:val="FFFFFF7E"/>
    <w:multiLevelType w:val="singleLevel"/>
    <w:tmpl w:val="5492B82C"/>
    <w:lvl w:ilvl="0">
      <w:start w:val="1"/>
      <w:numFmt w:val="decimal"/>
      <w:lvlText w:val="%1."/>
      <w:lvlJc w:val="left"/>
      <w:pPr>
        <w:tabs>
          <w:tab w:val="num" w:pos="926"/>
        </w:tabs>
        <w:ind w:left="926" w:hanging="360"/>
      </w:pPr>
    </w:lvl>
  </w:abstractNum>
  <w:abstractNum w:abstractNumId="4">
    <w:nsid w:val="FFFFFF7F"/>
    <w:multiLevelType w:val="singleLevel"/>
    <w:tmpl w:val="FD3451E6"/>
    <w:lvl w:ilvl="0">
      <w:start w:val="1"/>
      <w:numFmt w:val="decimal"/>
      <w:lvlText w:val="%1."/>
      <w:lvlJc w:val="left"/>
      <w:pPr>
        <w:tabs>
          <w:tab w:val="num" w:pos="643"/>
        </w:tabs>
        <w:ind w:left="643" w:hanging="360"/>
      </w:pPr>
    </w:lvl>
  </w:abstractNum>
  <w:abstractNum w:abstractNumId="5">
    <w:nsid w:val="FFFFFF80"/>
    <w:multiLevelType w:val="singleLevel"/>
    <w:tmpl w:val="BD76DE3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C68E56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356C6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E4BFC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A12D040"/>
    <w:lvl w:ilvl="0">
      <w:start w:val="1"/>
      <w:numFmt w:val="decimal"/>
      <w:lvlText w:val="%1."/>
      <w:lvlJc w:val="left"/>
      <w:pPr>
        <w:tabs>
          <w:tab w:val="num" w:pos="360"/>
        </w:tabs>
        <w:ind w:left="360" w:hanging="360"/>
      </w:pPr>
    </w:lvl>
  </w:abstractNum>
  <w:abstractNum w:abstractNumId="10">
    <w:nsid w:val="FFFFFF89"/>
    <w:multiLevelType w:val="singleLevel"/>
    <w:tmpl w:val="AA308CCE"/>
    <w:lvl w:ilvl="0">
      <w:start w:val="1"/>
      <w:numFmt w:val="bullet"/>
      <w:lvlText w:val=""/>
      <w:lvlJc w:val="left"/>
      <w:pPr>
        <w:tabs>
          <w:tab w:val="num" w:pos="360"/>
        </w:tabs>
        <w:ind w:left="360" w:hanging="360"/>
      </w:pPr>
      <w:rPr>
        <w:rFonts w:ascii="Symbol" w:hAnsi="Symbol" w:hint="default"/>
      </w:rPr>
    </w:lvl>
  </w:abstractNum>
  <w:abstractNum w:abstractNumId="11">
    <w:nsid w:val="00B42731"/>
    <w:multiLevelType w:val="hybridMultilevel"/>
    <w:tmpl w:val="7F22C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666CD2"/>
    <w:multiLevelType w:val="hybridMultilevel"/>
    <w:tmpl w:val="1AE651F4"/>
    <w:lvl w:ilvl="0" w:tplc="88EC4D2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B030B2"/>
    <w:multiLevelType w:val="hybridMultilevel"/>
    <w:tmpl w:val="DF7C4A06"/>
    <w:lvl w:ilvl="0" w:tplc="88EC4D28">
      <w:start w:val="1"/>
      <w:numFmt w:val="bullet"/>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60C612C"/>
    <w:multiLevelType w:val="hybridMultilevel"/>
    <w:tmpl w:val="2C540F4C"/>
    <w:lvl w:ilvl="0" w:tplc="CEF8A39C">
      <w:numFmt w:val="bullet"/>
      <w:lvlText w:val="•"/>
      <w:lvlJc w:val="left"/>
      <w:pPr>
        <w:ind w:left="1066" w:hanging="706"/>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4C164BD"/>
    <w:multiLevelType w:val="hybridMultilevel"/>
    <w:tmpl w:val="C17C5CE8"/>
    <w:lvl w:ilvl="0" w:tplc="BD76DE3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1"/>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63"/>
    <w:rsid w:val="00026FE9"/>
    <w:rsid w:val="00032597"/>
    <w:rsid w:val="0004753B"/>
    <w:rsid w:val="00052336"/>
    <w:rsid w:val="0005255C"/>
    <w:rsid w:val="00057EA3"/>
    <w:rsid w:val="000608EF"/>
    <w:rsid w:val="00065550"/>
    <w:rsid w:val="00066278"/>
    <w:rsid w:val="000834E9"/>
    <w:rsid w:val="00086BB4"/>
    <w:rsid w:val="00090836"/>
    <w:rsid w:val="00093675"/>
    <w:rsid w:val="000D138B"/>
    <w:rsid w:val="0011680B"/>
    <w:rsid w:val="00124082"/>
    <w:rsid w:val="00150E63"/>
    <w:rsid w:val="0015709A"/>
    <w:rsid w:val="001619A6"/>
    <w:rsid w:val="001667E6"/>
    <w:rsid w:val="001819DB"/>
    <w:rsid w:val="00184541"/>
    <w:rsid w:val="00184D02"/>
    <w:rsid w:val="001863AB"/>
    <w:rsid w:val="001932C6"/>
    <w:rsid w:val="001A4265"/>
    <w:rsid w:val="001B1AB8"/>
    <w:rsid w:val="001B74CA"/>
    <w:rsid w:val="001C3544"/>
    <w:rsid w:val="001D2343"/>
    <w:rsid w:val="001D45FB"/>
    <w:rsid w:val="001F078E"/>
    <w:rsid w:val="001F469E"/>
    <w:rsid w:val="001F4FDE"/>
    <w:rsid w:val="0021031A"/>
    <w:rsid w:val="002156C9"/>
    <w:rsid w:val="00234C3D"/>
    <w:rsid w:val="0023562E"/>
    <w:rsid w:val="0023680B"/>
    <w:rsid w:val="0026700C"/>
    <w:rsid w:val="00270906"/>
    <w:rsid w:val="00284AC0"/>
    <w:rsid w:val="002A33F0"/>
    <w:rsid w:val="002C0810"/>
    <w:rsid w:val="002C6337"/>
    <w:rsid w:val="002D2707"/>
    <w:rsid w:val="002F685B"/>
    <w:rsid w:val="00304881"/>
    <w:rsid w:val="00330825"/>
    <w:rsid w:val="0034009A"/>
    <w:rsid w:val="0034074F"/>
    <w:rsid w:val="00343AE4"/>
    <w:rsid w:val="00345870"/>
    <w:rsid w:val="00350F7B"/>
    <w:rsid w:val="00362CBC"/>
    <w:rsid w:val="003701E2"/>
    <w:rsid w:val="003750E7"/>
    <w:rsid w:val="00384B71"/>
    <w:rsid w:val="003854D5"/>
    <w:rsid w:val="00397018"/>
    <w:rsid w:val="003A1A2C"/>
    <w:rsid w:val="003B3445"/>
    <w:rsid w:val="003D0F33"/>
    <w:rsid w:val="003E1068"/>
    <w:rsid w:val="00401614"/>
    <w:rsid w:val="00402E80"/>
    <w:rsid w:val="004154CA"/>
    <w:rsid w:val="004326F9"/>
    <w:rsid w:val="0047004C"/>
    <w:rsid w:val="00477E2A"/>
    <w:rsid w:val="004801D8"/>
    <w:rsid w:val="00497F5E"/>
    <w:rsid w:val="004A16F4"/>
    <w:rsid w:val="004A6BB3"/>
    <w:rsid w:val="004B71FB"/>
    <w:rsid w:val="004C56FB"/>
    <w:rsid w:val="004D15B4"/>
    <w:rsid w:val="004D2768"/>
    <w:rsid w:val="004D6D19"/>
    <w:rsid w:val="004E17E9"/>
    <w:rsid w:val="004F175D"/>
    <w:rsid w:val="00522C8A"/>
    <w:rsid w:val="00527E74"/>
    <w:rsid w:val="0054552A"/>
    <w:rsid w:val="005622DC"/>
    <w:rsid w:val="00563B3E"/>
    <w:rsid w:val="0056685B"/>
    <w:rsid w:val="00566D00"/>
    <w:rsid w:val="00586368"/>
    <w:rsid w:val="00587ADD"/>
    <w:rsid w:val="005A15CD"/>
    <w:rsid w:val="005B0C31"/>
    <w:rsid w:val="005C0B68"/>
    <w:rsid w:val="005D4056"/>
    <w:rsid w:val="005E1D08"/>
    <w:rsid w:val="005E5E90"/>
    <w:rsid w:val="005E6113"/>
    <w:rsid w:val="005E6EEE"/>
    <w:rsid w:val="005F1408"/>
    <w:rsid w:val="006144AD"/>
    <w:rsid w:val="006268AF"/>
    <w:rsid w:val="00650DFA"/>
    <w:rsid w:val="006677C2"/>
    <w:rsid w:val="00667AF5"/>
    <w:rsid w:val="0067103C"/>
    <w:rsid w:val="006720B1"/>
    <w:rsid w:val="006871DB"/>
    <w:rsid w:val="00695500"/>
    <w:rsid w:val="006A2E32"/>
    <w:rsid w:val="006B15A9"/>
    <w:rsid w:val="006C6DBF"/>
    <w:rsid w:val="007002C1"/>
    <w:rsid w:val="00702741"/>
    <w:rsid w:val="0070517C"/>
    <w:rsid w:val="00715CF7"/>
    <w:rsid w:val="00726B75"/>
    <w:rsid w:val="00727270"/>
    <w:rsid w:val="0073012E"/>
    <w:rsid w:val="0073229C"/>
    <w:rsid w:val="0073404A"/>
    <w:rsid w:val="00734F00"/>
    <w:rsid w:val="00735947"/>
    <w:rsid w:val="0074219F"/>
    <w:rsid w:val="007558CF"/>
    <w:rsid w:val="00765C35"/>
    <w:rsid w:val="0077026A"/>
    <w:rsid w:val="00782807"/>
    <w:rsid w:val="007A6E15"/>
    <w:rsid w:val="007C280F"/>
    <w:rsid w:val="00801B64"/>
    <w:rsid w:val="00823C08"/>
    <w:rsid w:val="00824B87"/>
    <w:rsid w:val="008378EE"/>
    <w:rsid w:val="0085081C"/>
    <w:rsid w:val="00854D81"/>
    <w:rsid w:val="00855207"/>
    <w:rsid w:val="0085563A"/>
    <w:rsid w:val="00856027"/>
    <w:rsid w:val="00857506"/>
    <w:rsid w:val="00857B79"/>
    <w:rsid w:val="00860C1C"/>
    <w:rsid w:val="00865BFF"/>
    <w:rsid w:val="008765A3"/>
    <w:rsid w:val="00887DFE"/>
    <w:rsid w:val="008C7193"/>
    <w:rsid w:val="008E2481"/>
    <w:rsid w:val="008F15CD"/>
    <w:rsid w:val="00913E61"/>
    <w:rsid w:val="00914CEC"/>
    <w:rsid w:val="00914F07"/>
    <w:rsid w:val="009251BC"/>
    <w:rsid w:val="0093399A"/>
    <w:rsid w:val="00962D9A"/>
    <w:rsid w:val="00973154"/>
    <w:rsid w:val="00986C82"/>
    <w:rsid w:val="009A60C7"/>
    <w:rsid w:val="009B1710"/>
    <w:rsid w:val="009C47ED"/>
    <w:rsid w:val="009C5D65"/>
    <w:rsid w:val="009E24B5"/>
    <w:rsid w:val="00A0301F"/>
    <w:rsid w:val="00A07991"/>
    <w:rsid w:val="00A139F6"/>
    <w:rsid w:val="00A20975"/>
    <w:rsid w:val="00A26D3D"/>
    <w:rsid w:val="00A43032"/>
    <w:rsid w:val="00A527DF"/>
    <w:rsid w:val="00A60A1E"/>
    <w:rsid w:val="00A65D0C"/>
    <w:rsid w:val="00A6641A"/>
    <w:rsid w:val="00A83C06"/>
    <w:rsid w:val="00A844D4"/>
    <w:rsid w:val="00A845B6"/>
    <w:rsid w:val="00A95131"/>
    <w:rsid w:val="00A952DB"/>
    <w:rsid w:val="00AB3152"/>
    <w:rsid w:val="00AB4595"/>
    <w:rsid w:val="00AC3122"/>
    <w:rsid w:val="00AC6D49"/>
    <w:rsid w:val="00AD0962"/>
    <w:rsid w:val="00AD2E70"/>
    <w:rsid w:val="00AD54A2"/>
    <w:rsid w:val="00AD7CF5"/>
    <w:rsid w:val="00B039A4"/>
    <w:rsid w:val="00B26D34"/>
    <w:rsid w:val="00B53B72"/>
    <w:rsid w:val="00B543EC"/>
    <w:rsid w:val="00B66B78"/>
    <w:rsid w:val="00B80B07"/>
    <w:rsid w:val="00B912C9"/>
    <w:rsid w:val="00B93DA2"/>
    <w:rsid w:val="00B96F20"/>
    <w:rsid w:val="00BA7CAB"/>
    <w:rsid w:val="00BB0875"/>
    <w:rsid w:val="00BB3846"/>
    <w:rsid w:val="00BB4F05"/>
    <w:rsid w:val="00BC394B"/>
    <w:rsid w:val="00BD5C6D"/>
    <w:rsid w:val="00BE4152"/>
    <w:rsid w:val="00BE55E0"/>
    <w:rsid w:val="00BE5A06"/>
    <w:rsid w:val="00BF4AF7"/>
    <w:rsid w:val="00C016F9"/>
    <w:rsid w:val="00C129AA"/>
    <w:rsid w:val="00C142E5"/>
    <w:rsid w:val="00C2086D"/>
    <w:rsid w:val="00C35448"/>
    <w:rsid w:val="00C419FF"/>
    <w:rsid w:val="00C51ED9"/>
    <w:rsid w:val="00C523CB"/>
    <w:rsid w:val="00C7195B"/>
    <w:rsid w:val="00C736C6"/>
    <w:rsid w:val="00C86C0C"/>
    <w:rsid w:val="00CB01AD"/>
    <w:rsid w:val="00CB3A64"/>
    <w:rsid w:val="00CF00EA"/>
    <w:rsid w:val="00CF437D"/>
    <w:rsid w:val="00D028FC"/>
    <w:rsid w:val="00D2119D"/>
    <w:rsid w:val="00D26621"/>
    <w:rsid w:val="00D348F6"/>
    <w:rsid w:val="00D34C6B"/>
    <w:rsid w:val="00D651D3"/>
    <w:rsid w:val="00D6673F"/>
    <w:rsid w:val="00D741F8"/>
    <w:rsid w:val="00D80C52"/>
    <w:rsid w:val="00D85197"/>
    <w:rsid w:val="00D87A7E"/>
    <w:rsid w:val="00D9466B"/>
    <w:rsid w:val="00D952A0"/>
    <w:rsid w:val="00DB2AD9"/>
    <w:rsid w:val="00DE04B1"/>
    <w:rsid w:val="00E00A67"/>
    <w:rsid w:val="00E0769D"/>
    <w:rsid w:val="00E241D7"/>
    <w:rsid w:val="00E415E1"/>
    <w:rsid w:val="00E4637D"/>
    <w:rsid w:val="00E505E3"/>
    <w:rsid w:val="00E755A1"/>
    <w:rsid w:val="00E81DBC"/>
    <w:rsid w:val="00E835B2"/>
    <w:rsid w:val="00EA4118"/>
    <w:rsid w:val="00EA72B8"/>
    <w:rsid w:val="00F212C7"/>
    <w:rsid w:val="00F31DD9"/>
    <w:rsid w:val="00F53643"/>
    <w:rsid w:val="00F60B68"/>
    <w:rsid w:val="00F618AF"/>
    <w:rsid w:val="00F71DAF"/>
    <w:rsid w:val="00F9425E"/>
    <w:rsid w:val="00F953E2"/>
    <w:rsid w:val="00FC0E1D"/>
    <w:rsid w:val="00FC3864"/>
    <w:rsid w:val="00FD2081"/>
    <w:rsid w:val="00FD2B03"/>
    <w:rsid w:val="00FF3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B9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6D"/>
    <w:pPr>
      <w:spacing w:line="280" w:lineRule="exact"/>
    </w:pPr>
    <w:rPr>
      <w:rFonts w:ascii="Times New Roman" w:hAnsi="Times New Roman"/>
      <w:sz w:val="20"/>
    </w:rPr>
  </w:style>
  <w:style w:type="paragraph" w:styleId="Heading1">
    <w:name w:val="heading 1"/>
    <w:basedOn w:val="Normal"/>
    <w:next w:val="Normal"/>
    <w:link w:val="Heading1Char"/>
    <w:uiPriority w:val="9"/>
    <w:qFormat/>
    <w:rsid w:val="00855207"/>
    <w:pPr>
      <w:keepNext/>
      <w:keepLines/>
      <w:spacing w:line="720" w:lineRule="exact"/>
      <w:outlineLvl w:val="0"/>
    </w:pPr>
    <w:rPr>
      <w:rFonts w:eastAsiaTheme="majorEastAsia" w:cstheme="majorBidi"/>
      <w:color w:val="3FB38E"/>
      <w:spacing w:val="30"/>
      <w:sz w:val="60"/>
      <w:szCs w:val="32"/>
    </w:rPr>
  </w:style>
  <w:style w:type="paragraph" w:styleId="Heading2">
    <w:name w:val="heading 2"/>
    <w:basedOn w:val="Normal"/>
    <w:next w:val="Normal"/>
    <w:link w:val="Heading2Char"/>
    <w:uiPriority w:val="9"/>
    <w:unhideWhenUsed/>
    <w:qFormat/>
    <w:rsid w:val="00066278"/>
    <w:pPr>
      <w:keepNext/>
      <w:keepLines/>
      <w:outlineLvl w:val="1"/>
    </w:pPr>
    <w:rPr>
      <w:rFonts w:ascii="Arial" w:eastAsiaTheme="majorEastAsia" w:hAnsi="Arial" w:cstheme="majorBidi"/>
      <w:caps/>
      <w:color w:val="006873"/>
      <w:sz w:val="24"/>
      <w:szCs w:val="26"/>
    </w:rPr>
  </w:style>
  <w:style w:type="paragraph" w:styleId="Heading3">
    <w:name w:val="heading 3"/>
    <w:basedOn w:val="Normal"/>
    <w:next w:val="Normal"/>
    <w:link w:val="Heading3Char"/>
    <w:uiPriority w:val="9"/>
    <w:unhideWhenUsed/>
    <w:qFormat/>
    <w:rsid w:val="00350F7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CBC"/>
    <w:pPr>
      <w:tabs>
        <w:tab w:val="center" w:pos="4536"/>
        <w:tab w:val="right" w:pos="9072"/>
      </w:tabs>
    </w:pPr>
  </w:style>
  <w:style w:type="character" w:customStyle="1" w:styleId="HeaderChar">
    <w:name w:val="Header Char"/>
    <w:basedOn w:val="DefaultParagraphFont"/>
    <w:link w:val="Header"/>
    <w:uiPriority w:val="99"/>
    <w:rsid w:val="00362CBC"/>
  </w:style>
  <w:style w:type="paragraph" w:styleId="Footer">
    <w:name w:val="footer"/>
    <w:basedOn w:val="Normal"/>
    <w:link w:val="FooterChar"/>
    <w:uiPriority w:val="99"/>
    <w:unhideWhenUsed/>
    <w:rsid w:val="00362CBC"/>
    <w:pPr>
      <w:tabs>
        <w:tab w:val="center" w:pos="4536"/>
        <w:tab w:val="right" w:pos="9072"/>
      </w:tabs>
    </w:pPr>
  </w:style>
  <w:style w:type="character" w:customStyle="1" w:styleId="FooterChar">
    <w:name w:val="Footer Char"/>
    <w:basedOn w:val="DefaultParagraphFont"/>
    <w:link w:val="Footer"/>
    <w:uiPriority w:val="99"/>
    <w:rsid w:val="00362CBC"/>
  </w:style>
  <w:style w:type="character" w:styleId="PageNumber">
    <w:name w:val="page number"/>
    <w:basedOn w:val="DefaultParagraphFont"/>
    <w:uiPriority w:val="99"/>
    <w:semiHidden/>
    <w:unhideWhenUsed/>
    <w:rsid w:val="00AD54A2"/>
    <w:rPr>
      <w:b w:val="0"/>
      <w:color w:val="006873"/>
      <w:sz w:val="32"/>
    </w:rPr>
  </w:style>
  <w:style w:type="character" w:customStyle="1" w:styleId="Heading2Char">
    <w:name w:val="Heading 2 Char"/>
    <w:basedOn w:val="DefaultParagraphFont"/>
    <w:link w:val="Heading2"/>
    <w:uiPriority w:val="9"/>
    <w:rsid w:val="00066278"/>
    <w:rPr>
      <w:rFonts w:ascii="Arial" w:eastAsiaTheme="majorEastAsia" w:hAnsi="Arial" w:cstheme="majorBidi"/>
      <w:caps/>
      <w:color w:val="006873"/>
      <w:spacing w:val="10"/>
      <w:szCs w:val="26"/>
    </w:rPr>
  </w:style>
  <w:style w:type="paragraph" w:customStyle="1" w:styleId="Lijn">
    <w:name w:val="Lijn"/>
    <w:basedOn w:val="Normal"/>
    <w:rsid w:val="0023680B"/>
    <w:pPr>
      <w:pBdr>
        <w:bottom w:val="single" w:sz="18" w:space="1" w:color="6EAB27"/>
      </w:pBdr>
      <w:spacing w:after="160" w:line="80" w:lineRule="exact"/>
      <w:ind w:left="-1418" w:right="7371"/>
    </w:pPr>
    <w:rPr>
      <w:color w:val="6EAB27"/>
    </w:rPr>
  </w:style>
  <w:style w:type="character" w:customStyle="1" w:styleId="ISSUENR">
    <w:name w:val="ISSUENR"/>
    <w:basedOn w:val="DefaultParagraphFont"/>
    <w:uiPriority w:val="1"/>
    <w:qFormat/>
    <w:rsid w:val="004F175D"/>
    <w:rPr>
      <w:b w:val="0"/>
      <w:color w:val="FFFFFF" w:themeColor="background1"/>
      <w:position w:val="-10"/>
      <w:sz w:val="56"/>
      <w:szCs w:val="56"/>
    </w:rPr>
  </w:style>
  <w:style w:type="paragraph" w:customStyle="1" w:styleId="ISSUEDATE">
    <w:name w:val="ISSUE • DATE"/>
    <w:basedOn w:val="Normal"/>
    <w:qFormat/>
    <w:rsid w:val="00B96F20"/>
    <w:pPr>
      <w:spacing w:line="400" w:lineRule="exact"/>
      <w:jc w:val="center"/>
    </w:pPr>
    <w:rPr>
      <w:i/>
      <w:color w:val="006873"/>
      <w:sz w:val="44"/>
    </w:rPr>
  </w:style>
  <w:style w:type="paragraph" w:customStyle="1" w:styleId="Mediatype">
    <w:name w:val="Mediatype"/>
    <w:basedOn w:val="Normal"/>
    <w:qFormat/>
    <w:rsid w:val="00BF4AF7"/>
    <w:pPr>
      <w:tabs>
        <w:tab w:val="left" w:pos="1134"/>
        <w:tab w:val="left" w:pos="1418"/>
      </w:tabs>
      <w:spacing w:line="1000" w:lineRule="exact"/>
      <w:jc w:val="center"/>
    </w:pPr>
    <w:rPr>
      <w:b/>
      <w:i/>
      <w:caps/>
      <w:color w:val="6EAB27"/>
      <w:sz w:val="100"/>
    </w:rPr>
  </w:style>
  <w:style w:type="character" w:customStyle="1" w:styleId="Heading1Char">
    <w:name w:val="Heading 1 Char"/>
    <w:basedOn w:val="DefaultParagraphFont"/>
    <w:link w:val="Heading1"/>
    <w:uiPriority w:val="9"/>
    <w:rsid w:val="00855207"/>
    <w:rPr>
      <w:rFonts w:ascii="Arial" w:eastAsiaTheme="majorEastAsia" w:hAnsi="Arial" w:cstheme="majorBidi"/>
      <w:color w:val="3FB38E"/>
      <w:spacing w:val="30"/>
      <w:sz w:val="60"/>
      <w:szCs w:val="32"/>
    </w:rPr>
  </w:style>
  <w:style w:type="paragraph" w:customStyle="1" w:styleId="Footer-Heading1">
    <w:name w:val="Footer-Heading 1"/>
    <w:basedOn w:val="Normal"/>
    <w:qFormat/>
    <w:rsid w:val="00E755A1"/>
    <w:pPr>
      <w:spacing w:line="320" w:lineRule="exact"/>
    </w:pPr>
    <w:rPr>
      <w:rFonts w:ascii="Arial Narrow" w:hAnsi="Arial Narrow"/>
      <w:b/>
      <w:caps/>
      <w:color w:val="FFFFFF" w:themeColor="background1"/>
      <w:sz w:val="24"/>
      <w:szCs w:val="36"/>
    </w:rPr>
  </w:style>
  <w:style w:type="paragraph" w:customStyle="1" w:styleId="footer-body">
    <w:name w:val="footer-body"/>
    <w:basedOn w:val="Normal"/>
    <w:qFormat/>
    <w:rsid w:val="00A95131"/>
    <w:rPr>
      <w:color w:val="FFFFFF" w:themeColor="background1"/>
      <w:lang w:val="en-US"/>
    </w:rPr>
  </w:style>
  <w:style w:type="character" w:styleId="Hyperlink">
    <w:name w:val="Hyperlink"/>
    <w:basedOn w:val="DefaultParagraphFont"/>
    <w:uiPriority w:val="99"/>
    <w:unhideWhenUsed/>
    <w:rsid w:val="00B80B07"/>
    <w:rPr>
      <w:rFonts w:ascii="Times New Roman" w:hAnsi="Times New Roman"/>
      <w:caps w:val="0"/>
      <w:smallCaps w:val="0"/>
      <w:strike w:val="0"/>
      <w:dstrike w:val="0"/>
      <w:vanish w:val="0"/>
      <w:color w:val="6EAB27"/>
      <w:u w:val="none"/>
      <w:bdr w:val="single" w:sz="2" w:space="0" w:color="F1F6EA"/>
      <w:shd w:val="solid" w:color="F1F6EA" w:fill="F1F6EA"/>
      <w:vertAlign w:val="baseline"/>
    </w:rPr>
  </w:style>
  <w:style w:type="character" w:styleId="FollowedHyperlink">
    <w:name w:val="FollowedHyperlink"/>
    <w:basedOn w:val="Hyperlink"/>
    <w:uiPriority w:val="99"/>
    <w:unhideWhenUsed/>
    <w:rsid w:val="00090836"/>
    <w:rPr>
      <w:rFonts w:ascii="Times New Roman" w:hAnsi="Times New Roman"/>
      <w:caps w:val="0"/>
      <w:smallCaps w:val="0"/>
      <w:strike w:val="0"/>
      <w:dstrike w:val="0"/>
      <w:vanish w:val="0"/>
      <w:color w:val="6EAB27"/>
      <w:u w:val="none"/>
      <w:bdr w:val="single" w:sz="2" w:space="0" w:color="F1F6EA"/>
      <w:shd w:val="solid" w:color="F1F6EA" w:fill="F1F6EA"/>
      <w:vertAlign w:val="baseline"/>
    </w:rPr>
  </w:style>
  <w:style w:type="character" w:customStyle="1" w:styleId="footerhyperlink">
    <w:name w:val="footer hyperlink"/>
    <w:basedOn w:val="DefaultParagraphFont"/>
    <w:uiPriority w:val="1"/>
    <w:qFormat/>
    <w:rsid w:val="00D34C6B"/>
    <w:rPr>
      <w:caps w:val="0"/>
      <w:smallCaps/>
      <w:strike w:val="0"/>
      <w:dstrike w:val="0"/>
      <w:vanish w:val="0"/>
      <w:color w:val="FFFFFF" w:themeColor="background1"/>
      <w:sz w:val="22"/>
      <w:bdr w:val="single" w:sz="18" w:space="0" w:color="3FB38E"/>
      <w:shd w:val="clear" w:color="auto" w:fill="3FB38E"/>
      <w:vertAlign w:val="baseline"/>
    </w:rPr>
  </w:style>
  <w:style w:type="paragraph" w:customStyle="1" w:styleId="Footer-heading2">
    <w:name w:val="Footer-heading 2"/>
    <w:basedOn w:val="Footer-Heading1"/>
    <w:qFormat/>
    <w:rsid w:val="00E755A1"/>
    <w:pPr>
      <w:spacing w:line="360" w:lineRule="exact"/>
    </w:pPr>
    <w:rPr>
      <w:sz w:val="15"/>
    </w:rPr>
  </w:style>
  <w:style w:type="paragraph" w:customStyle="1" w:styleId="EU-text">
    <w:name w:val="EU-text"/>
    <w:qFormat/>
    <w:rsid w:val="00A65D0C"/>
    <w:rPr>
      <w:rFonts w:ascii="Arial Narrow" w:hAnsi="Arial Narrow"/>
      <w:color w:val="000000" w:themeColor="text1"/>
      <w:sz w:val="8"/>
      <w:lang w:val="en-US"/>
    </w:rPr>
  </w:style>
  <w:style w:type="paragraph" w:customStyle="1" w:styleId="p1">
    <w:name w:val="p1"/>
    <w:basedOn w:val="Normal"/>
    <w:rsid w:val="00962D9A"/>
    <w:pPr>
      <w:spacing w:line="240" w:lineRule="auto"/>
    </w:pPr>
    <w:rPr>
      <w:rFonts w:ascii="Arial Narrow" w:hAnsi="Arial Narrow" w:cs="Times New Roman"/>
      <w:sz w:val="6"/>
      <w:szCs w:val="6"/>
      <w:lang w:eastAsia="nl-NL"/>
    </w:rPr>
  </w:style>
  <w:style w:type="character" w:customStyle="1" w:styleId="apple-converted-space">
    <w:name w:val="apple-converted-space"/>
    <w:basedOn w:val="DefaultParagraphFont"/>
    <w:rsid w:val="00962D9A"/>
  </w:style>
  <w:style w:type="character" w:customStyle="1" w:styleId="Heading3Char">
    <w:name w:val="Heading 3 Char"/>
    <w:basedOn w:val="DefaultParagraphFont"/>
    <w:link w:val="Heading3"/>
    <w:uiPriority w:val="9"/>
    <w:rsid w:val="00350F7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618AF"/>
    <w:pPr>
      <w:spacing w:after="160" w:line="259" w:lineRule="auto"/>
      <w:ind w:left="720"/>
      <w:contextualSpacing/>
      <w:jc w:val="both"/>
    </w:pPr>
    <w:rPr>
      <w:sz w:val="22"/>
      <w:szCs w:val="22"/>
      <w:lang w:val="el-GR"/>
    </w:rPr>
  </w:style>
  <w:style w:type="table" w:customStyle="1" w:styleId="Tabelraster1">
    <w:name w:val="Tabelraster1"/>
    <w:basedOn w:val="TableNormal"/>
    <w:next w:val="TableGrid"/>
    <w:uiPriority w:val="39"/>
    <w:rsid w:val="007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E6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sr-Latn-RS" w:eastAsia="sr-Latn-RS"/>
    </w:rPr>
  </w:style>
  <w:style w:type="character" w:customStyle="1" w:styleId="HTMLPreformattedChar">
    <w:name w:val="HTML Preformatted Char"/>
    <w:basedOn w:val="DefaultParagraphFont"/>
    <w:link w:val="HTMLPreformatted"/>
    <w:uiPriority w:val="99"/>
    <w:rsid w:val="005E6EEE"/>
    <w:rPr>
      <w:rFonts w:ascii="Courier New" w:eastAsia="Times New Roman" w:hAnsi="Courier New" w:cs="Courier New"/>
      <w:sz w:val="20"/>
      <w:szCs w:val="20"/>
      <w:lang w:val="sr-Latn-RS" w:eastAsia="sr-Latn-RS"/>
    </w:rPr>
  </w:style>
  <w:style w:type="character" w:customStyle="1" w:styleId="y2iqfc">
    <w:name w:val="y2iqfc"/>
    <w:basedOn w:val="DefaultParagraphFont"/>
    <w:rsid w:val="005E6EEE"/>
  </w:style>
  <w:style w:type="character" w:customStyle="1" w:styleId="rynqvb">
    <w:name w:val="rynqvb"/>
    <w:basedOn w:val="DefaultParagraphFont"/>
    <w:rsid w:val="00BB4F05"/>
  </w:style>
  <w:style w:type="paragraph" w:styleId="BalloonText">
    <w:name w:val="Balloon Text"/>
    <w:basedOn w:val="Normal"/>
    <w:link w:val="BalloonTextChar"/>
    <w:uiPriority w:val="99"/>
    <w:semiHidden/>
    <w:unhideWhenUsed/>
    <w:rsid w:val="006C6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6D"/>
    <w:pPr>
      <w:spacing w:line="280" w:lineRule="exact"/>
    </w:pPr>
    <w:rPr>
      <w:rFonts w:ascii="Times New Roman" w:hAnsi="Times New Roman"/>
      <w:sz w:val="20"/>
    </w:rPr>
  </w:style>
  <w:style w:type="paragraph" w:styleId="Heading1">
    <w:name w:val="heading 1"/>
    <w:basedOn w:val="Normal"/>
    <w:next w:val="Normal"/>
    <w:link w:val="Heading1Char"/>
    <w:uiPriority w:val="9"/>
    <w:qFormat/>
    <w:rsid w:val="00855207"/>
    <w:pPr>
      <w:keepNext/>
      <w:keepLines/>
      <w:spacing w:line="720" w:lineRule="exact"/>
      <w:outlineLvl w:val="0"/>
    </w:pPr>
    <w:rPr>
      <w:rFonts w:eastAsiaTheme="majorEastAsia" w:cstheme="majorBidi"/>
      <w:color w:val="3FB38E"/>
      <w:spacing w:val="30"/>
      <w:sz w:val="60"/>
      <w:szCs w:val="32"/>
    </w:rPr>
  </w:style>
  <w:style w:type="paragraph" w:styleId="Heading2">
    <w:name w:val="heading 2"/>
    <w:basedOn w:val="Normal"/>
    <w:next w:val="Normal"/>
    <w:link w:val="Heading2Char"/>
    <w:uiPriority w:val="9"/>
    <w:unhideWhenUsed/>
    <w:qFormat/>
    <w:rsid w:val="00066278"/>
    <w:pPr>
      <w:keepNext/>
      <w:keepLines/>
      <w:outlineLvl w:val="1"/>
    </w:pPr>
    <w:rPr>
      <w:rFonts w:ascii="Arial" w:eastAsiaTheme="majorEastAsia" w:hAnsi="Arial" w:cstheme="majorBidi"/>
      <w:caps/>
      <w:color w:val="006873"/>
      <w:sz w:val="24"/>
      <w:szCs w:val="26"/>
    </w:rPr>
  </w:style>
  <w:style w:type="paragraph" w:styleId="Heading3">
    <w:name w:val="heading 3"/>
    <w:basedOn w:val="Normal"/>
    <w:next w:val="Normal"/>
    <w:link w:val="Heading3Char"/>
    <w:uiPriority w:val="9"/>
    <w:unhideWhenUsed/>
    <w:qFormat/>
    <w:rsid w:val="00350F7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CBC"/>
    <w:pPr>
      <w:tabs>
        <w:tab w:val="center" w:pos="4536"/>
        <w:tab w:val="right" w:pos="9072"/>
      </w:tabs>
    </w:pPr>
  </w:style>
  <w:style w:type="character" w:customStyle="1" w:styleId="HeaderChar">
    <w:name w:val="Header Char"/>
    <w:basedOn w:val="DefaultParagraphFont"/>
    <w:link w:val="Header"/>
    <w:uiPriority w:val="99"/>
    <w:rsid w:val="00362CBC"/>
  </w:style>
  <w:style w:type="paragraph" w:styleId="Footer">
    <w:name w:val="footer"/>
    <w:basedOn w:val="Normal"/>
    <w:link w:val="FooterChar"/>
    <w:uiPriority w:val="99"/>
    <w:unhideWhenUsed/>
    <w:rsid w:val="00362CBC"/>
    <w:pPr>
      <w:tabs>
        <w:tab w:val="center" w:pos="4536"/>
        <w:tab w:val="right" w:pos="9072"/>
      </w:tabs>
    </w:pPr>
  </w:style>
  <w:style w:type="character" w:customStyle="1" w:styleId="FooterChar">
    <w:name w:val="Footer Char"/>
    <w:basedOn w:val="DefaultParagraphFont"/>
    <w:link w:val="Footer"/>
    <w:uiPriority w:val="99"/>
    <w:rsid w:val="00362CBC"/>
  </w:style>
  <w:style w:type="character" w:styleId="PageNumber">
    <w:name w:val="page number"/>
    <w:basedOn w:val="DefaultParagraphFont"/>
    <w:uiPriority w:val="99"/>
    <w:semiHidden/>
    <w:unhideWhenUsed/>
    <w:rsid w:val="00AD54A2"/>
    <w:rPr>
      <w:b w:val="0"/>
      <w:color w:val="006873"/>
      <w:sz w:val="32"/>
    </w:rPr>
  </w:style>
  <w:style w:type="character" w:customStyle="1" w:styleId="Heading2Char">
    <w:name w:val="Heading 2 Char"/>
    <w:basedOn w:val="DefaultParagraphFont"/>
    <w:link w:val="Heading2"/>
    <w:uiPriority w:val="9"/>
    <w:rsid w:val="00066278"/>
    <w:rPr>
      <w:rFonts w:ascii="Arial" w:eastAsiaTheme="majorEastAsia" w:hAnsi="Arial" w:cstheme="majorBidi"/>
      <w:caps/>
      <w:color w:val="006873"/>
      <w:spacing w:val="10"/>
      <w:szCs w:val="26"/>
    </w:rPr>
  </w:style>
  <w:style w:type="paragraph" w:customStyle="1" w:styleId="Lijn">
    <w:name w:val="Lijn"/>
    <w:basedOn w:val="Normal"/>
    <w:rsid w:val="0023680B"/>
    <w:pPr>
      <w:pBdr>
        <w:bottom w:val="single" w:sz="18" w:space="1" w:color="6EAB27"/>
      </w:pBdr>
      <w:spacing w:after="160" w:line="80" w:lineRule="exact"/>
      <w:ind w:left="-1418" w:right="7371"/>
    </w:pPr>
    <w:rPr>
      <w:color w:val="6EAB27"/>
    </w:rPr>
  </w:style>
  <w:style w:type="character" w:customStyle="1" w:styleId="ISSUENR">
    <w:name w:val="ISSUENR"/>
    <w:basedOn w:val="DefaultParagraphFont"/>
    <w:uiPriority w:val="1"/>
    <w:qFormat/>
    <w:rsid w:val="004F175D"/>
    <w:rPr>
      <w:b w:val="0"/>
      <w:color w:val="FFFFFF" w:themeColor="background1"/>
      <w:position w:val="-10"/>
      <w:sz w:val="56"/>
      <w:szCs w:val="56"/>
    </w:rPr>
  </w:style>
  <w:style w:type="paragraph" w:customStyle="1" w:styleId="ISSUEDATE">
    <w:name w:val="ISSUE • DATE"/>
    <w:basedOn w:val="Normal"/>
    <w:qFormat/>
    <w:rsid w:val="00B96F20"/>
    <w:pPr>
      <w:spacing w:line="400" w:lineRule="exact"/>
      <w:jc w:val="center"/>
    </w:pPr>
    <w:rPr>
      <w:i/>
      <w:color w:val="006873"/>
      <w:sz w:val="44"/>
    </w:rPr>
  </w:style>
  <w:style w:type="paragraph" w:customStyle="1" w:styleId="Mediatype">
    <w:name w:val="Mediatype"/>
    <w:basedOn w:val="Normal"/>
    <w:qFormat/>
    <w:rsid w:val="00BF4AF7"/>
    <w:pPr>
      <w:tabs>
        <w:tab w:val="left" w:pos="1134"/>
        <w:tab w:val="left" w:pos="1418"/>
      </w:tabs>
      <w:spacing w:line="1000" w:lineRule="exact"/>
      <w:jc w:val="center"/>
    </w:pPr>
    <w:rPr>
      <w:b/>
      <w:i/>
      <w:caps/>
      <w:color w:val="6EAB27"/>
      <w:sz w:val="100"/>
    </w:rPr>
  </w:style>
  <w:style w:type="character" w:customStyle="1" w:styleId="Heading1Char">
    <w:name w:val="Heading 1 Char"/>
    <w:basedOn w:val="DefaultParagraphFont"/>
    <w:link w:val="Heading1"/>
    <w:uiPriority w:val="9"/>
    <w:rsid w:val="00855207"/>
    <w:rPr>
      <w:rFonts w:ascii="Arial" w:eastAsiaTheme="majorEastAsia" w:hAnsi="Arial" w:cstheme="majorBidi"/>
      <w:color w:val="3FB38E"/>
      <w:spacing w:val="30"/>
      <w:sz w:val="60"/>
      <w:szCs w:val="32"/>
    </w:rPr>
  </w:style>
  <w:style w:type="paragraph" w:customStyle="1" w:styleId="Footer-Heading1">
    <w:name w:val="Footer-Heading 1"/>
    <w:basedOn w:val="Normal"/>
    <w:qFormat/>
    <w:rsid w:val="00E755A1"/>
    <w:pPr>
      <w:spacing w:line="320" w:lineRule="exact"/>
    </w:pPr>
    <w:rPr>
      <w:rFonts w:ascii="Arial Narrow" w:hAnsi="Arial Narrow"/>
      <w:b/>
      <w:caps/>
      <w:color w:val="FFFFFF" w:themeColor="background1"/>
      <w:sz w:val="24"/>
      <w:szCs w:val="36"/>
    </w:rPr>
  </w:style>
  <w:style w:type="paragraph" w:customStyle="1" w:styleId="footer-body">
    <w:name w:val="footer-body"/>
    <w:basedOn w:val="Normal"/>
    <w:qFormat/>
    <w:rsid w:val="00A95131"/>
    <w:rPr>
      <w:color w:val="FFFFFF" w:themeColor="background1"/>
      <w:lang w:val="en-US"/>
    </w:rPr>
  </w:style>
  <w:style w:type="character" w:styleId="Hyperlink">
    <w:name w:val="Hyperlink"/>
    <w:basedOn w:val="DefaultParagraphFont"/>
    <w:uiPriority w:val="99"/>
    <w:unhideWhenUsed/>
    <w:rsid w:val="00B80B07"/>
    <w:rPr>
      <w:rFonts w:ascii="Times New Roman" w:hAnsi="Times New Roman"/>
      <w:caps w:val="0"/>
      <w:smallCaps w:val="0"/>
      <w:strike w:val="0"/>
      <w:dstrike w:val="0"/>
      <w:vanish w:val="0"/>
      <w:color w:val="6EAB27"/>
      <w:u w:val="none"/>
      <w:bdr w:val="single" w:sz="2" w:space="0" w:color="F1F6EA"/>
      <w:shd w:val="solid" w:color="F1F6EA" w:fill="F1F6EA"/>
      <w:vertAlign w:val="baseline"/>
    </w:rPr>
  </w:style>
  <w:style w:type="character" w:styleId="FollowedHyperlink">
    <w:name w:val="FollowedHyperlink"/>
    <w:basedOn w:val="Hyperlink"/>
    <w:uiPriority w:val="99"/>
    <w:unhideWhenUsed/>
    <w:rsid w:val="00090836"/>
    <w:rPr>
      <w:rFonts w:ascii="Times New Roman" w:hAnsi="Times New Roman"/>
      <w:caps w:val="0"/>
      <w:smallCaps w:val="0"/>
      <w:strike w:val="0"/>
      <w:dstrike w:val="0"/>
      <w:vanish w:val="0"/>
      <w:color w:val="6EAB27"/>
      <w:u w:val="none"/>
      <w:bdr w:val="single" w:sz="2" w:space="0" w:color="F1F6EA"/>
      <w:shd w:val="solid" w:color="F1F6EA" w:fill="F1F6EA"/>
      <w:vertAlign w:val="baseline"/>
    </w:rPr>
  </w:style>
  <w:style w:type="character" w:customStyle="1" w:styleId="footerhyperlink">
    <w:name w:val="footer hyperlink"/>
    <w:basedOn w:val="DefaultParagraphFont"/>
    <w:uiPriority w:val="1"/>
    <w:qFormat/>
    <w:rsid w:val="00D34C6B"/>
    <w:rPr>
      <w:caps w:val="0"/>
      <w:smallCaps/>
      <w:strike w:val="0"/>
      <w:dstrike w:val="0"/>
      <w:vanish w:val="0"/>
      <w:color w:val="FFFFFF" w:themeColor="background1"/>
      <w:sz w:val="22"/>
      <w:bdr w:val="single" w:sz="18" w:space="0" w:color="3FB38E"/>
      <w:shd w:val="clear" w:color="auto" w:fill="3FB38E"/>
      <w:vertAlign w:val="baseline"/>
    </w:rPr>
  </w:style>
  <w:style w:type="paragraph" w:customStyle="1" w:styleId="Footer-heading2">
    <w:name w:val="Footer-heading 2"/>
    <w:basedOn w:val="Footer-Heading1"/>
    <w:qFormat/>
    <w:rsid w:val="00E755A1"/>
    <w:pPr>
      <w:spacing w:line="360" w:lineRule="exact"/>
    </w:pPr>
    <w:rPr>
      <w:sz w:val="15"/>
    </w:rPr>
  </w:style>
  <w:style w:type="paragraph" w:customStyle="1" w:styleId="EU-text">
    <w:name w:val="EU-text"/>
    <w:qFormat/>
    <w:rsid w:val="00A65D0C"/>
    <w:rPr>
      <w:rFonts w:ascii="Arial Narrow" w:hAnsi="Arial Narrow"/>
      <w:color w:val="000000" w:themeColor="text1"/>
      <w:sz w:val="8"/>
      <w:lang w:val="en-US"/>
    </w:rPr>
  </w:style>
  <w:style w:type="paragraph" w:customStyle="1" w:styleId="p1">
    <w:name w:val="p1"/>
    <w:basedOn w:val="Normal"/>
    <w:rsid w:val="00962D9A"/>
    <w:pPr>
      <w:spacing w:line="240" w:lineRule="auto"/>
    </w:pPr>
    <w:rPr>
      <w:rFonts w:ascii="Arial Narrow" w:hAnsi="Arial Narrow" w:cs="Times New Roman"/>
      <w:sz w:val="6"/>
      <w:szCs w:val="6"/>
      <w:lang w:eastAsia="nl-NL"/>
    </w:rPr>
  </w:style>
  <w:style w:type="character" w:customStyle="1" w:styleId="apple-converted-space">
    <w:name w:val="apple-converted-space"/>
    <w:basedOn w:val="DefaultParagraphFont"/>
    <w:rsid w:val="00962D9A"/>
  </w:style>
  <w:style w:type="character" w:customStyle="1" w:styleId="Heading3Char">
    <w:name w:val="Heading 3 Char"/>
    <w:basedOn w:val="DefaultParagraphFont"/>
    <w:link w:val="Heading3"/>
    <w:uiPriority w:val="9"/>
    <w:rsid w:val="00350F7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618AF"/>
    <w:pPr>
      <w:spacing w:after="160" w:line="259" w:lineRule="auto"/>
      <w:ind w:left="720"/>
      <w:contextualSpacing/>
      <w:jc w:val="both"/>
    </w:pPr>
    <w:rPr>
      <w:sz w:val="22"/>
      <w:szCs w:val="22"/>
      <w:lang w:val="el-GR"/>
    </w:rPr>
  </w:style>
  <w:style w:type="table" w:customStyle="1" w:styleId="Tabelraster1">
    <w:name w:val="Tabelraster1"/>
    <w:basedOn w:val="TableNormal"/>
    <w:next w:val="TableGrid"/>
    <w:uiPriority w:val="39"/>
    <w:rsid w:val="007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E6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sr-Latn-RS" w:eastAsia="sr-Latn-RS"/>
    </w:rPr>
  </w:style>
  <w:style w:type="character" w:customStyle="1" w:styleId="HTMLPreformattedChar">
    <w:name w:val="HTML Preformatted Char"/>
    <w:basedOn w:val="DefaultParagraphFont"/>
    <w:link w:val="HTMLPreformatted"/>
    <w:uiPriority w:val="99"/>
    <w:rsid w:val="005E6EEE"/>
    <w:rPr>
      <w:rFonts w:ascii="Courier New" w:eastAsia="Times New Roman" w:hAnsi="Courier New" w:cs="Courier New"/>
      <w:sz w:val="20"/>
      <w:szCs w:val="20"/>
      <w:lang w:val="sr-Latn-RS" w:eastAsia="sr-Latn-RS"/>
    </w:rPr>
  </w:style>
  <w:style w:type="character" w:customStyle="1" w:styleId="y2iqfc">
    <w:name w:val="y2iqfc"/>
    <w:basedOn w:val="DefaultParagraphFont"/>
    <w:rsid w:val="005E6EEE"/>
  </w:style>
  <w:style w:type="character" w:customStyle="1" w:styleId="rynqvb">
    <w:name w:val="rynqvb"/>
    <w:basedOn w:val="DefaultParagraphFont"/>
    <w:rsid w:val="00BB4F05"/>
  </w:style>
  <w:style w:type="paragraph" w:styleId="BalloonText">
    <w:name w:val="Balloon Text"/>
    <w:basedOn w:val="Normal"/>
    <w:link w:val="BalloonTextChar"/>
    <w:uiPriority w:val="99"/>
    <w:semiHidden/>
    <w:unhideWhenUsed/>
    <w:rsid w:val="006C6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7966">
      <w:bodyDiv w:val="1"/>
      <w:marLeft w:val="0"/>
      <w:marRight w:val="0"/>
      <w:marTop w:val="0"/>
      <w:marBottom w:val="0"/>
      <w:divBdr>
        <w:top w:val="none" w:sz="0" w:space="0" w:color="auto"/>
        <w:left w:val="none" w:sz="0" w:space="0" w:color="auto"/>
        <w:bottom w:val="none" w:sz="0" w:space="0" w:color="auto"/>
        <w:right w:val="none" w:sz="0" w:space="0" w:color="auto"/>
      </w:divBdr>
    </w:div>
    <w:div w:id="1504974966">
      <w:bodyDiv w:val="1"/>
      <w:marLeft w:val="0"/>
      <w:marRight w:val="0"/>
      <w:marTop w:val="0"/>
      <w:marBottom w:val="0"/>
      <w:divBdr>
        <w:top w:val="none" w:sz="0" w:space="0" w:color="auto"/>
        <w:left w:val="none" w:sz="0" w:space="0" w:color="auto"/>
        <w:bottom w:val="none" w:sz="0" w:space="0" w:color="auto"/>
        <w:right w:val="none" w:sz="0" w:space="0" w:color="auto"/>
      </w:divBdr>
    </w:div>
    <w:div w:id="1510827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odhorizon.e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goodhorizon.eu" TargetMode="External"/><Relationship Id="rId2" Type="http://schemas.openxmlformats.org/officeDocument/2006/relationships/hyperlink" Target="http://www.goodhorizon.eu"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OneDrive%20-%20Delphy%20B.V\Documents\H%20schijf%20data\Projecten\GOOD\Communicatie\Newsletters\template-GOOD-newsletter-UK_v0200.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E7E2B572988448F7CBC851A17C81E" ma:contentTypeVersion="14" ma:contentTypeDescription="Een nieuw document maken." ma:contentTypeScope="" ma:versionID="b3fe2c1baac0d5b2c7240498016805aa">
  <xsd:schema xmlns:xsd="http://www.w3.org/2001/XMLSchema" xmlns:xs="http://www.w3.org/2001/XMLSchema" xmlns:p="http://schemas.microsoft.com/office/2006/metadata/properties" xmlns:ns2="5daf1723-da42-4948-b3cd-bf39620a0f5e" xmlns:ns3="a5face4c-1101-40aa-82a5-7d021e615861" targetNamespace="http://schemas.microsoft.com/office/2006/metadata/properties" ma:root="true" ma:fieldsID="28f5efe0ad1d73dfaaa884ed668c424a" ns2:_="" ns3:_="">
    <xsd:import namespace="5daf1723-da42-4948-b3cd-bf39620a0f5e"/>
    <xsd:import namespace="a5face4c-1101-40aa-82a5-7d021e6158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1723-da42-4948-b3cd-bf39620a0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3a666fd-dd3b-4cce-96ec-2ee377191f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ace4c-1101-40aa-82a5-7d021e6158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085013-c069-4421-8bd6-5fba16bd0f39}" ma:internalName="TaxCatchAll" ma:showField="CatchAllData" ma:web="a5face4c-1101-40aa-82a5-7d021e61586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face4c-1101-40aa-82a5-7d021e615861" xsi:nil="true"/>
    <lcf76f155ced4ddcb4097134ff3c332f xmlns="5daf1723-da42-4948-b3cd-bf39620a0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6C6F8-6698-4A5A-8D8A-D334D166EAEA}">
  <ds:schemaRefs>
    <ds:schemaRef ds:uri="http://schemas.microsoft.com/sharepoint/v3/contenttype/forms"/>
  </ds:schemaRefs>
</ds:datastoreItem>
</file>

<file path=customXml/itemProps2.xml><?xml version="1.0" encoding="utf-8"?>
<ds:datastoreItem xmlns:ds="http://schemas.openxmlformats.org/officeDocument/2006/customXml" ds:itemID="{FCC5FD42-551B-46BE-B9D5-14226DEFA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1723-da42-4948-b3cd-bf39620a0f5e"/>
    <ds:schemaRef ds:uri="a5face4c-1101-40aa-82a5-7d021e61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3108F-E39E-469B-9704-9BEDE9C44242}">
  <ds:schemaRefs>
    <ds:schemaRef ds:uri="http://schemas.microsoft.com/office/2006/metadata/properties"/>
    <ds:schemaRef ds:uri="http://schemas.microsoft.com/office/infopath/2007/PartnerControls"/>
    <ds:schemaRef ds:uri="a5face4c-1101-40aa-82a5-7d021e615861"/>
    <ds:schemaRef ds:uri="5daf1723-da42-4948-b3cd-bf39620a0f5e"/>
  </ds:schemaRefs>
</ds:datastoreItem>
</file>

<file path=docProps/app.xml><?xml version="1.0" encoding="utf-8"?>
<Properties xmlns="http://schemas.openxmlformats.org/officeDocument/2006/extended-properties" xmlns:vt="http://schemas.openxmlformats.org/officeDocument/2006/docPropsVTypes">
  <Template>template-GOOD-newsletter-UK_v0200.dotx</Template>
  <TotalTime>4</TotalTime>
  <Pages>4</Pages>
  <Words>838</Words>
  <Characters>4781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Leontine Langner</dc:creator>
  <cp:lastModifiedBy>vdragicevic</cp:lastModifiedBy>
  <cp:revision>3</cp:revision>
  <cp:lastPrinted>2020-09-09T11:14:00Z</cp:lastPrinted>
  <dcterms:created xsi:type="dcterms:W3CDTF">2024-03-04T12:34:00Z</dcterms:created>
  <dcterms:modified xsi:type="dcterms:W3CDTF">2024-03-06T07:56:00Z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0x010100107E7E2B572988448F7CBC851A17C81E</vt:lpwstr>
  </property>
</Properties>
</file>